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DAVA ŞARTI ARABULUCULUK SON TUTANAĞI</w:t>
      </w:r>
    </w:p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4A6D" w:rsidRPr="009D20CC" w:rsidRDefault="00BC4A6D" w:rsidP="00BC4A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Dosya Bilgisi</w:t>
      </w: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</w:p>
    <w:p w:rsidR="00BC4A6D" w:rsidRDefault="00BC4A6D" w:rsidP="00BC4A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Bürosu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    :      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BC4A6D" w:rsidRPr="009D20CC" w:rsidRDefault="00BC4A6D" w:rsidP="00BC4A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Büro Dosya Numarası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BC4A6D" w:rsidRPr="002633DD" w:rsidRDefault="00BC4A6D" w:rsidP="00BC4A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Numarası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A22AD4" w:rsidRPr="002633DD" w:rsidRDefault="00A22AD4" w:rsidP="00BC4A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Arabulucu Sicil Numarası               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 Tic. Ltd. Şti.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Ticaret Sicil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Konusu Uyuşmazlık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T</w:t>
      </w:r>
      <w:r w:rsidR="00BC4A6D">
        <w:rPr>
          <w:rFonts w:ascii="Century751 BT" w:eastAsia="Times New Roman" w:hAnsi="Century751 BT" w:cs="Times New Roman"/>
          <w:sz w:val="24"/>
          <w:szCs w:val="24"/>
        </w:rPr>
        <w:t>üketici Hukuku Uyuşmazlığı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Sürecinin Başladığı Tarih                    :</w:t>
      </w:r>
      <w:r w:rsidR="00BC4A6D">
        <w:rPr>
          <w:rFonts w:ascii="Century751 BT" w:eastAsia="Times New Roman" w:hAnsi="Century751 BT" w:cs="Times New Roman"/>
          <w:sz w:val="24"/>
          <w:szCs w:val="24"/>
        </w:rPr>
        <w:tab/>
        <w:t>28.7.2020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Sürecinin Bittiği Tarih 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2</w:t>
      </w:r>
      <w:r w:rsidR="00BC4A6D">
        <w:rPr>
          <w:rFonts w:ascii="Century751 BT" w:eastAsia="Times New Roman" w:hAnsi="Century751 BT" w:cs="Times New Roman"/>
          <w:sz w:val="24"/>
          <w:szCs w:val="24"/>
        </w:rPr>
        <w:t>5.8.2020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Son Tutanağın Düzenlendiği Yer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Son Tutanağın Düzenlendiği Tarih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2</w:t>
      </w:r>
      <w:r w:rsidR="00BC4A6D">
        <w:rPr>
          <w:rFonts w:ascii="Century751 BT" w:eastAsia="Times New Roman" w:hAnsi="Century751 BT" w:cs="Times New Roman"/>
          <w:sz w:val="24"/>
          <w:szCs w:val="24"/>
        </w:rPr>
        <w:t>5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.</w:t>
      </w:r>
      <w:r w:rsidR="00BC4A6D">
        <w:rPr>
          <w:rFonts w:ascii="Century751 BT" w:eastAsia="Times New Roman" w:hAnsi="Century751 BT" w:cs="Times New Roman"/>
          <w:sz w:val="24"/>
          <w:szCs w:val="24"/>
        </w:rPr>
        <w:t>8.2020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Adı geçen taraflar ************************************** 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arabuluculuk toplantı odasına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geldiler.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(1)</w:t>
      </w:r>
    </w:p>
    <w:p w:rsidR="00A22AD4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Taraflar müzakereler sonucunda 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tüketici hukukundan kaynaklanan uyuşmazlıkları konusunda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anlaşmaya varmışlardır. Taraflar anlaştıklarını beyan ettiler ve son tutanağa böyle geçsin dediler.</w:t>
      </w:r>
      <w:r w:rsidR="00BC4A6D" w:rsidRPr="00BC4A6D">
        <w:t xml:space="preserve">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Tarafla</w:t>
      </w:r>
      <w:r w:rsidR="00BC4A6D">
        <w:rPr>
          <w:rFonts w:ascii="Century751 BT" w:eastAsia="Times New Roman" w:hAnsi="Century751 BT" w:cs="Times New Roman"/>
          <w:sz w:val="24"/>
          <w:szCs w:val="24"/>
        </w:rPr>
        <w:t>rın üzerinde anlaş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ma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 sağla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dığı uyuşmazlık konusu/konuları …………………………dır</w:t>
      </w:r>
    </w:p>
    <w:p w:rsidR="00BC4A6D" w:rsidRDefault="00BC4A6D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(2)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Taraflar müzakereler sonucunda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tüketici hukukundan kaynaklanan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 uyuşmazlıkları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 xml:space="preserve">konusunda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anlaşmaya varamamışlardır. Taraflar anlaşamadıklarını beyan ettiler ve son tutanağa böyle geçsin dediler. Tarafların üzerinde anlaşamadığı uyuşmazlık konusu/konuları …………………………dır.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İşbu arabuluculuk son tutanağı iki sayfa ve üç nüsha olarak 6325 sayılı Hukuk Uyuşmazlıklarında Arabuluculuk Kanunu m. 17</w:t>
      </w:r>
      <w:r w:rsidR="001A4FD9">
        <w:rPr>
          <w:rFonts w:ascii="Century751 BT" w:eastAsia="Times New Roman" w:hAnsi="Century751 BT" w:cs="Times New Roman"/>
          <w:sz w:val="24"/>
          <w:szCs w:val="24"/>
        </w:rPr>
        <w:t>, m.18/A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ile </w:t>
      </w:r>
      <w:r w:rsidR="001A4FD9" w:rsidRPr="001A4FD9">
        <w:rPr>
          <w:rFonts w:ascii="Century751 BT" w:eastAsia="Times New Roman" w:hAnsi="Century751 BT" w:cs="Times New Roman"/>
          <w:sz w:val="24"/>
          <w:szCs w:val="24"/>
        </w:rPr>
        <w:t xml:space="preserve">6502 sayılı Tüketicinin Korunması Hakkında Kanunun m. 73/A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uyarınca hep birlikte imza altına alındı.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Default="00A22AD4"/>
    <w:sectPr w:rsidR="00A2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D4"/>
    <w:rsid w:val="001A4FD9"/>
    <w:rsid w:val="00567BF9"/>
    <w:rsid w:val="00A22AD4"/>
    <w:rsid w:val="00BC4A6D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D57C-39BB-C846-9D33-6CC323E3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dilekyumrutas@gmail.com</dc:creator>
  <cp:keywords/>
  <dc:description/>
  <cp:lastModifiedBy>Dilek Yumrutaş</cp:lastModifiedBy>
  <cp:revision>2</cp:revision>
  <dcterms:created xsi:type="dcterms:W3CDTF">2020-07-30T11:10:00Z</dcterms:created>
  <dcterms:modified xsi:type="dcterms:W3CDTF">2020-07-30T11:10:00Z</dcterms:modified>
</cp:coreProperties>
</file>