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42" w:rsidRPr="00640F42" w:rsidRDefault="00640F42" w:rsidP="00640F42">
      <w:pPr>
        <w:pStyle w:val="Balk21"/>
        <w:ind w:left="993"/>
        <w:rPr>
          <w:color w:val="F79548"/>
          <w:w w:val="85"/>
          <w:sz w:val="24"/>
          <w:szCs w:val="24"/>
        </w:rPr>
      </w:pPr>
      <w:r w:rsidRPr="00640F42">
        <w:rPr>
          <w:color w:val="F79548"/>
          <w:w w:val="85"/>
          <w:sz w:val="24"/>
          <w:szCs w:val="24"/>
        </w:rPr>
        <w:t>İHTİYARİ ARABULUCULUKTA</w:t>
      </w:r>
    </w:p>
    <w:p w:rsidR="00C45117" w:rsidRPr="00640F42" w:rsidRDefault="006951ED" w:rsidP="00640F42">
      <w:pPr>
        <w:pStyle w:val="Balk21"/>
        <w:ind w:left="993"/>
        <w:rPr>
          <w:color w:val="F79548"/>
          <w:w w:val="85"/>
          <w:sz w:val="24"/>
          <w:szCs w:val="24"/>
        </w:rPr>
      </w:pPr>
      <w:r w:rsidRPr="00640F42">
        <w:rPr>
          <w:color w:val="F79548"/>
          <w:w w:val="85"/>
          <w:sz w:val="24"/>
          <w:szCs w:val="24"/>
        </w:rPr>
        <w:t>ARABULUCU TARAFINDAN</w:t>
      </w:r>
      <w:r w:rsidR="00C45117" w:rsidRPr="00640F42">
        <w:rPr>
          <w:color w:val="F79548"/>
          <w:w w:val="85"/>
          <w:sz w:val="24"/>
          <w:szCs w:val="24"/>
        </w:rPr>
        <w:t xml:space="preserve"> YAPILAN ARABULUCULUK DAVET</w:t>
      </w:r>
      <w:r w:rsidR="00640F42" w:rsidRPr="00640F42">
        <w:rPr>
          <w:color w:val="F79548"/>
          <w:w w:val="85"/>
          <w:sz w:val="24"/>
          <w:szCs w:val="24"/>
        </w:rPr>
        <w:t xml:space="preserve"> MEKTUBU</w:t>
      </w:r>
    </w:p>
    <w:p w:rsidR="00C45117" w:rsidRDefault="00C45117" w:rsidP="00C45117">
      <w:pPr>
        <w:rPr>
          <w:rFonts w:ascii="Trebuchet MS" w:hAnsi="Trebuchet MS"/>
          <w:b/>
          <w:sz w:val="28"/>
        </w:rPr>
      </w:pPr>
    </w:p>
    <w:p w:rsidR="00C45117" w:rsidRPr="00F01FC7" w:rsidRDefault="00C45117" w:rsidP="00C45117">
      <w:pPr>
        <w:pStyle w:val="GvdeMetni"/>
        <w:spacing w:before="200"/>
        <w:ind w:left="793"/>
      </w:pPr>
      <w:r w:rsidRPr="00F01FC7">
        <w:rPr>
          <w:color w:val="231F20"/>
          <w:w w:val="110"/>
        </w:rPr>
        <w:t>Sayın .........................................,</w:t>
      </w:r>
      <w:r w:rsidR="003D3EF1" w:rsidRPr="00F01FC7">
        <w:rPr>
          <w:color w:val="231F20"/>
          <w:w w:val="110"/>
        </w:rPr>
        <w:t xml:space="preserve"> </w:t>
      </w:r>
    </w:p>
    <w:p w:rsidR="00C45117" w:rsidRPr="00F01FC7" w:rsidRDefault="00C45117" w:rsidP="00C45117">
      <w:pPr>
        <w:pStyle w:val="GvdeMetni"/>
        <w:spacing w:before="3"/>
      </w:pPr>
    </w:p>
    <w:p w:rsidR="00C45117" w:rsidRPr="00F01FC7" w:rsidRDefault="00C45117" w:rsidP="00C45117">
      <w:pPr>
        <w:pStyle w:val="GvdeMetni"/>
        <w:spacing w:line="292" w:lineRule="auto"/>
        <w:ind w:left="793" w:right="1980"/>
      </w:pPr>
      <w:proofErr w:type="spellStart"/>
      <w:r w:rsidRPr="00F01FC7">
        <w:rPr>
          <w:color w:val="231F20"/>
          <w:w w:val="115"/>
        </w:rPr>
        <w:t>Sözleşmesi</w:t>
      </w:r>
      <w:proofErr w:type="spellEnd"/>
      <w:r w:rsidRPr="00F01FC7">
        <w:rPr>
          <w:color w:val="231F20"/>
          <w:w w:val="115"/>
        </w:rPr>
        <w:t>/</w:t>
      </w:r>
      <w:proofErr w:type="spellStart"/>
      <w:r w:rsidRPr="00F01FC7">
        <w:rPr>
          <w:color w:val="231F20"/>
          <w:w w:val="115"/>
        </w:rPr>
        <w:t>Konusu</w:t>
      </w:r>
      <w:proofErr w:type="spellEnd"/>
      <w:r w:rsidRPr="00F01FC7">
        <w:rPr>
          <w:color w:val="231F20"/>
          <w:w w:val="115"/>
        </w:rPr>
        <w:t>/</w:t>
      </w:r>
      <w:proofErr w:type="spellStart"/>
      <w:r w:rsidRPr="00F01FC7">
        <w:rPr>
          <w:color w:val="231F20"/>
          <w:w w:val="115"/>
        </w:rPr>
        <w:t>Davası</w:t>
      </w:r>
      <w:proofErr w:type="spellEnd"/>
      <w:r w:rsidRPr="00F01FC7">
        <w:rPr>
          <w:color w:val="231F20"/>
          <w:w w:val="115"/>
        </w:rPr>
        <w:t xml:space="preserve"> </w:t>
      </w:r>
      <w:proofErr w:type="spellStart"/>
      <w:r w:rsidRPr="00F01FC7">
        <w:rPr>
          <w:color w:val="231F20"/>
          <w:w w:val="115"/>
        </w:rPr>
        <w:t>ile</w:t>
      </w:r>
      <w:proofErr w:type="spellEnd"/>
      <w:r w:rsidRPr="00F01FC7">
        <w:rPr>
          <w:color w:val="231F20"/>
          <w:w w:val="115"/>
        </w:rPr>
        <w:t xml:space="preserve"> </w:t>
      </w:r>
      <w:proofErr w:type="spellStart"/>
      <w:r w:rsidRPr="00F01FC7">
        <w:rPr>
          <w:color w:val="231F20"/>
          <w:w w:val="115"/>
        </w:rPr>
        <w:t>ilgili</w:t>
      </w:r>
      <w:proofErr w:type="spellEnd"/>
      <w:r w:rsidRPr="00F01FC7">
        <w:rPr>
          <w:color w:val="231F20"/>
          <w:w w:val="115"/>
        </w:rPr>
        <w:t xml:space="preserve"> ........................ </w:t>
      </w:r>
      <w:proofErr w:type="spellStart"/>
      <w:r w:rsidRPr="00F01FC7">
        <w:rPr>
          <w:color w:val="231F20"/>
          <w:w w:val="115"/>
        </w:rPr>
        <w:t>konudaki</w:t>
      </w:r>
      <w:proofErr w:type="spellEnd"/>
      <w:r w:rsidRPr="00F01FC7">
        <w:rPr>
          <w:color w:val="231F20"/>
          <w:w w:val="115"/>
        </w:rPr>
        <w:t xml:space="preserve"> </w:t>
      </w:r>
      <w:proofErr w:type="spellStart"/>
      <w:r w:rsidRPr="00F01FC7">
        <w:rPr>
          <w:color w:val="231F20"/>
          <w:w w:val="115"/>
        </w:rPr>
        <w:t>uyuşmazlığı</w:t>
      </w:r>
      <w:proofErr w:type="spellEnd"/>
      <w:r w:rsidRPr="00F01FC7">
        <w:rPr>
          <w:color w:val="231F20"/>
          <w:w w:val="115"/>
        </w:rPr>
        <w:t xml:space="preserve"> dos- </w:t>
      </w:r>
      <w:proofErr w:type="spellStart"/>
      <w:r w:rsidRPr="00F01FC7">
        <w:rPr>
          <w:color w:val="231F20"/>
          <w:w w:val="120"/>
        </w:rPr>
        <w:t>tane</w:t>
      </w:r>
      <w:proofErr w:type="spellEnd"/>
      <w:r w:rsidRPr="00F01FC7">
        <w:rPr>
          <w:color w:val="231F20"/>
          <w:w w:val="120"/>
        </w:rPr>
        <w:t xml:space="preserve"> </w:t>
      </w:r>
      <w:proofErr w:type="spellStart"/>
      <w:r w:rsidRPr="00F01FC7">
        <w:rPr>
          <w:color w:val="231F20"/>
          <w:w w:val="120"/>
        </w:rPr>
        <w:t>olarak</w:t>
      </w:r>
      <w:proofErr w:type="spellEnd"/>
      <w:r w:rsidRPr="00F01FC7">
        <w:rPr>
          <w:color w:val="231F20"/>
          <w:w w:val="120"/>
        </w:rPr>
        <w:t xml:space="preserve"> </w:t>
      </w:r>
      <w:proofErr w:type="spellStart"/>
      <w:r w:rsidRPr="00F01FC7">
        <w:rPr>
          <w:color w:val="231F20"/>
          <w:w w:val="120"/>
        </w:rPr>
        <w:t>arabuluculuk</w:t>
      </w:r>
      <w:proofErr w:type="spellEnd"/>
      <w:r w:rsidRPr="00F01FC7">
        <w:rPr>
          <w:color w:val="231F20"/>
          <w:w w:val="120"/>
        </w:rPr>
        <w:t xml:space="preserve"> </w:t>
      </w:r>
      <w:proofErr w:type="spellStart"/>
      <w:r w:rsidRPr="00F01FC7">
        <w:rPr>
          <w:color w:val="231F20"/>
          <w:w w:val="120"/>
        </w:rPr>
        <w:t>yoluyla</w:t>
      </w:r>
      <w:proofErr w:type="spellEnd"/>
      <w:r w:rsidRPr="00F01FC7">
        <w:rPr>
          <w:color w:val="231F20"/>
          <w:w w:val="120"/>
        </w:rPr>
        <w:t xml:space="preserve"> </w:t>
      </w:r>
      <w:proofErr w:type="spellStart"/>
      <w:r w:rsidRPr="00F01FC7">
        <w:rPr>
          <w:color w:val="231F20"/>
          <w:w w:val="120"/>
        </w:rPr>
        <w:t>çözmek</w:t>
      </w:r>
      <w:proofErr w:type="spellEnd"/>
      <w:r w:rsidRPr="00F01FC7">
        <w:rPr>
          <w:color w:val="231F20"/>
          <w:w w:val="120"/>
        </w:rPr>
        <w:t xml:space="preserve"> </w:t>
      </w:r>
      <w:proofErr w:type="spellStart"/>
      <w:r w:rsidRPr="00F01FC7">
        <w:rPr>
          <w:color w:val="231F20"/>
          <w:w w:val="120"/>
        </w:rPr>
        <w:t>için</w:t>
      </w:r>
      <w:proofErr w:type="spellEnd"/>
      <w:r w:rsidRPr="00F01FC7">
        <w:rPr>
          <w:color w:val="231F20"/>
          <w:w w:val="120"/>
        </w:rPr>
        <w:t xml:space="preserve"> </w:t>
      </w:r>
      <w:proofErr w:type="spellStart"/>
      <w:r w:rsidRPr="00F01FC7">
        <w:rPr>
          <w:color w:val="231F20"/>
          <w:w w:val="120"/>
        </w:rPr>
        <w:t>bu</w:t>
      </w:r>
      <w:proofErr w:type="spellEnd"/>
      <w:r w:rsidRPr="00F01FC7">
        <w:rPr>
          <w:color w:val="231F20"/>
          <w:w w:val="120"/>
        </w:rPr>
        <w:t xml:space="preserve"> </w:t>
      </w:r>
      <w:proofErr w:type="spellStart"/>
      <w:r w:rsidRPr="00F01FC7">
        <w:rPr>
          <w:color w:val="231F20"/>
          <w:w w:val="120"/>
        </w:rPr>
        <w:t>davet</w:t>
      </w:r>
      <w:proofErr w:type="spellEnd"/>
      <w:r w:rsidRPr="00F01FC7">
        <w:rPr>
          <w:color w:val="231F20"/>
          <w:w w:val="120"/>
        </w:rPr>
        <w:t xml:space="preserve"> </w:t>
      </w:r>
      <w:proofErr w:type="spellStart"/>
      <w:r w:rsidRPr="00F01FC7">
        <w:rPr>
          <w:color w:val="231F20"/>
          <w:w w:val="120"/>
        </w:rPr>
        <w:t>yazısını</w:t>
      </w:r>
      <w:proofErr w:type="spellEnd"/>
      <w:r w:rsidRPr="00F01FC7">
        <w:rPr>
          <w:color w:val="231F20"/>
          <w:w w:val="120"/>
        </w:rPr>
        <w:t xml:space="preserve"> </w:t>
      </w:r>
      <w:proofErr w:type="spellStart"/>
      <w:r w:rsidRPr="00F01FC7">
        <w:rPr>
          <w:color w:val="231F20"/>
          <w:w w:val="120"/>
        </w:rPr>
        <w:t>yazıyoruz</w:t>
      </w:r>
      <w:proofErr w:type="spellEnd"/>
      <w:r w:rsidRPr="00F01FC7">
        <w:rPr>
          <w:color w:val="231F20"/>
          <w:w w:val="120"/>
        </w:rPr>
        <w:t>.</w:t>
      </w:r>
    </w:p>
    <w:p w:rsidR="00C45117" w:rsidRPr="00F01FC7" w:rsidRDefault="003D3EF1" w:rsidP="00C45117">
      <w:pPr>
        <w:pStyle w:val="GvdeMetni"/>
        <w:spacing w:before="170" w:line="292" w:lineRule="auto"/>
        <w:ind w:left="793" w:right="1982"/>
        <w:jc w:val="both"/>
      </w:pPr>
      <w:r w:rsidRPr="00F01FC7">
        <w:rPr>
          <w:color w:val="231F20"/>
          <w:w w:val="120"/>
        </w:rPr>
        <w:t xml:space="preserve">………………… </w:t>
      </w:r>
      <w:r w:rsidR="00C45117" w:rsidRPr="00F01FC7">
        <w:rPr>
          <w:color w:val="231F20"/>
          <w:w w:val="120"/>
        </w:rPr>
        <w:t>………….</w:t>
      </w:r>
      <w:proofErr w:type="spellStart"/>
      <w:r w:rsidR="00C45117" w:rsidRPr="00F01FC7">
        <w:rPr>
          <w:b/>
          <w:color w:val="231F20"/>
          <w:w w:val="120"/>
        </w:rPr>
        <w:t>hukuki</w:t>
      </w:r>
      <w:proofErr w:type="spellEnd"/>
      <w:r w:rsidR="00C45117" w:rsidRPr="00F01FC7">
        <w:rPr>
          <w:b/>
          <w:color w:val="231F20"/>
          <w:w w:val="120"/>
        </w:rPr>
        <w:t xml:space="preserve"> </w:t>
      </w:r>
      <w:proofErr w:type="spellStart"/>
      <w:r w:rsidR="00C45117" w:rsidRPr="00F01FC7">
        <w:rPr>
          <w:b/>
          <w:color w:val="231F20"/>
          <w:w w:val="120"/>
        </w:rPr>
        <w:t>uyuşmazlığı</w:t>
      </w:r>
      <w:r w:rsidR="00C45117" w:rsidRPr="00F01FC7">
        <w:rPr>
          <w:color w:val="231F20"/>
          <w:w w:val="120"/>
        </w:rPr>
        <w:t>nın</w:t>
      </w:r>
      <w:proofErr w:type="spellEnd"/>
      <w:r w:rsidR="00C45117" w:rsidRPr="00F01FC7">
        <w:rPr>
          <w:color w:val="231F20"/>
          <w:w w:val="120"/>
        </w:rPr>
        <w:t xml:space="preserve"> 6325 </w:t>
      </w:r>
      <w:proofErr w:type="spellStart"/>
      <w:r w:rsidR="00C45117" w:rsidRPr="00F01FC7">
        <w:rPr>
          <w:color w:val="231F20"/>
          <w:w w:val="120"/>
        </w:rPr>
        <w:t>Sayılı</w:t>
      </w:r>
      <w:proofErr w:type="spellEnd"/>
      <w:r w:rsidR="00C45117" w:rsidRPr="00F01FC7">
        <w:rPr>
          <w:color w:val="231F20"/>
          <w:w w:val="120"/>
        </w:rPr>
        <w:t xml:space="preserve"> Hukuk </w:t>
      </w:r>
      <w:proofErr w:type="spellStart"/>
      <w:r w:rsidR="00C45117" w:rsidRPr="00F01FC7">
        <w:rPr>
          <w:color w:val="231F20"/>
          <w:w w:val="120"/>
        </w:rPr>
        <w:t>Uyuşmazlıklarında</w:t>
      </w:r>
      <w:proofErr w:type="spellEnd"/>
      <w:r w:rsidR="00C45117" w:rsidRPr="00F01FC7">
        <w:rPr>
          <w:color w:val="231F20"/>
          <w:w w:val="120"/>
        </w:rPr>
        <w:t xml:space="preserve"> Arabuluculuk </w:t>
      </w:r>
      <w:proofErr w:type="spellStart"/>
      <w:r w:rsidR="00C45117" w:rsidRPr="00F01FC7">
        <w:rPr>
          <w:color w:val="231F20"/>
          <w:w w:val="120"/>
        </w:rPr>
        <w:t>Kanunu</w:t>
      </w:r>
      <w:proofErr w:type="spellEnd"/>
      <w:r w:rsidR="00C45117" w:rsidRPr="00F01FC7">
        <w:rPr>
          <w:color w:val="231F20"/>
          <w:w w:val="120"/>
        </w:rPr>
        <w:t xml:space="preserve"> </w:t>
      </w:r>
      <w:proofErr w:type="spellStart"/>
      <w:r w:rsidR="00C45117" w:rsidRPr="00F01FC7">
        <w:rPr>
          <w:color w:val="231F20"/>
          <w:w w:val="120"/>
        </w:rPr>
        <w:t>kapsamında</w:t>
      </w:r>
      <w:proofErr w:type="spellEnd"/>
      <w:r w:rsidR="00C45117" w:rsidRPr="00F01FC7">
        <w:rPr>
          <w:color w:val="231F20"/>
          <w:w w:val="120"/>
        </w:rPr>
        <w:t xml:space="preserve"> </w:t>
      </w:r>
      <w:proofErr w:type="spellStart"/>
      <w:r w:rsidR="00C45117" w:rsidRPr="00F01FC7">
        <w:rPr>
          <w:color w:val="231F20"/>
          <w:w w:val="120"/>
        </w:rPr>
        <w:t>tarafların</w:t>
      </w:r>
      <w:proofErr w:type="spellEnd"/>
      <w:r w:rsidR="00C45117" w:rsidRPr="00F01FC7">
        <w:rPr>
          <w:color w:val="231F20"/>
          <w:w w:val="120"/>
        </w:rPr>
        <w:t xml:space="preserve"> </w:t>
      </w:r>
      <w:proofErr w:type="spellStart"/>
      <w:r w:rsidR="00C45117" w:rsidRPr="00F01FC7">
        <w:rPr>
          <w:color w:val="231F20"/>
          <w:w w:val="120"/>
        </w:rPr>
        <w:t>üzerinde</w:t>
      </w:r>
      <w:proofErr w:type="spellEnd"/>
      <w:r w:rsidR="00C45117" w:rsidRPr="00F01FC7">
        <w:rPr>
          <w:color w:val="231F20"/>
          <w:w w:val="120"/>
        </w:rPr>
        <w:t xml:space="preserve"> </w:t>
      </w:r>
      <w:proofErr w:type="spellStart"/>
      <w:r w:rsidR="00C45117" w:rsidRPr="00F01FC7">
        <w:rPr>
          <w:color w:val="231F20"/>
          <w:w w:val="120"/>
        </w:rPr>
        <w:t>serbestçe</w:t>
      </w:r>
      <w:proofErr w:type="spellEnd"/>
      <w:r w:rsidR="00C45117" w:rsidRPr="00F01FC7">
        <w:rPr>
          <w:color w:val="231F20"/>
          <w:w w:val="120"/>
        </w:rPr>
        <w:t xml:space="preserve"> </w:t>
      </w:r>
      <w:proofErr w:type="spellStart"/>
      <w:r w:rsidR="00C45117" w:rsidRPr="00F01FC7">
        <w:rPr>
          <w:color w:val="231F20"/>
          <w:w w:val="120"/>
        </w:rPr>
        <w:t>tasarruf</w:t>
      </w:r>
      <w:proofErr w:type="spellEnd"/>
      <w:r w:rsidR="00C45117" w:rsidRPr="00F01FC7">
        <w:rPr>
          <w:color w:val="231F20"/>
          <w:w w:val="120"/>
        </w:rPr>
        <w:t xml:space="preserve"> </w:t>
      </w:r>
      <w:proofErr w:type="spellStart"/>
      <w:r w:rsidR="00C45117" w:rsidRPr="00F01FC7">
        <w:rPr>
          <w:color w:val="231F20"/>
          <w:w w:val="120"/>
        </w:rPr>
        <w:t>edebileceği</w:t>
      </w:r>
      <w:proofErr w:type="spellEnd"/>
      <w:r w:rsidR="00C45117" w:rsidRPr="00F01FC7">
        <w:rPr>
          <w:color w:val="231F20"/>
          <w:w w:val="120"/>
        </w:rPr>
        <w:t xml:space="preserve"> </w:t>
      </w:r>
      <w:proofErr w:type="spellStart"/>
      <w:r w:rsidR="00C45117" w:rsidRPr="00F01FC7">
        <w:rPr>
          <w:color w:val="231F20"/>
          <w:w w:val="120"/>
        </w:rPr>
        <w:t>iş</w:t>
      </w:r>
      <w:proofErr w:type="spellEnd"/>
      <w:r w:rsidR="00C45117" w:rsidRPr="00F01FC7">
        <w:rPr>
          <w:color w:val="231F20"/>
          <w:w w:val="120"/>
        </w:rPr>
        <w:t xml:space="preserve"> </w:t>
      </w:r>
      <w:proofErr w:type="spellStart"/>
      <w:r w:rsidR="00C45117" w:rsidRPr="00F01FC7">
        <w:rPr>
          <w:color w:val="231F20"/>
          <w:w w:val="120"/>
        </w:rPr>
        <w:t>ve</w:t>
      </w:r>
      <w:proofErr w:type="spellEnd"/>
      <w:r w:rsidR="00C45117" w:rsidRPr="00F01FC7">
        <w:rPr>
          <w:color w:val="231F20"/>
          <w:w w:val="120"/>
        </w:rPr>
        <w:t xml:space="preserve"> </w:t>
      </w:r>
      <w:proofErr w:type="spellStart"/>
      <w:r w:rsidR="00C45117" w:rsidRPr="00F01FC7">
        <w:rPr>
          <w:color w:val="231F20"/>
          <w:w w:val="120"/>
        </w:rPr>
        <w:t>işl</w:t>
      </w:r>
      <w:r w:rsidRPr="00F01FC7">
        <w:rPr>
          <w:color w:val="231F20"/>
          <w:w w:val="120"/>
        </w:rPr>
        <w:t>emlerden</w:t>
      </w:r>
      <w:proofErr w:type="spellEnd"/>
      <w:r w:rsidRPr="00F01FC7">
        <w:rPr>
          <w:color w:val="231F20"/>
          <w:w w:val="120"/>
        </w:rPr>
        <w:t xml:space="preserve"> </w:t>
      </w:r>
      <w:proofErr w:type="spellStart"/>
      <w:r w:rsidRPr="00F01FC7">
        <w:rPr>
          <w:color w:val="231F20"/>
          <w:w w:val="120"/>
        </w:rPr>
        <w:t>doğan</w:t>
      </w:r>
      <w:proofErr w:type="spellEnd"/>
      <w:r w:rsidRPr="00F01FC7">
        <w:rPr>
          <w:color w:val="231F20"/>
          <w:w w:val="120"/>
        </w:rPr>
        <w:t xml:space="preserve"> </w:t>
      </w:r>
      <w:proofErr w:type="spellStart"/>
      <w:r w:rsidRPr="00F01FC7">
        <w:rPr>
          <w:color w:val="231F20"/>
          <w:w w:val="120"/>
        </w:rPr>
        <w:t>özel</w:t>
      </w:r>
      <w:proofErr w:type="spellEnd"/>
      <w:r w:rsidRPr="00F01FC7">
        <w:rPr>
          <w:color w:val="231F20"/>
          <w:w w:val="120"/>
        </w:rPr>
        <w:t xml:space="preserve"> hukuk </w:t>
      </w:r>
      <w:proofErr w:type="spellStart"/>
      <w:r w:rsidRPr="00F01FC7">
        <w:rPr>
          <w:color w:val="231F20"/>
          <w:w w:val="120"/>
        </w:rPr>
        <w:t>uyuş</w:t>
      </w:r>
      <w:r w:rsidR="00C45117" w:rsidRPr="00F01FC7">
        <w:rPr>
          <w:color w:val="231F20"/>
          <w:w w:val="120"/>
        </w:rPr>
        <w:t>mazlığı</w:t>
      </w:r>
      <w:proofErr w:type="spellEnd"/>
      <w:r w:rsidR="00C45117" w:rsidRPr="00F01FC7">
        <w:rPr>
          <w:color w:val="231F20"/>
          <w:w w:val="120"/>
        </w:rPr>
        <w:t xml:space="preserve"> </w:t>
      </w:r>
      <w:proofErr w:type="spellStart"/>
      <w:r w:rsidR="00C45117" w:rsidRPr="00F01FC7">
        <w:rPr>
          <w:color w:val="231F20"/>
          <w:w w:val="120"/>
        </w:rPr>
        <w:t>olduğu</w:t>
      </w:r>
      <w:proofErr w:type="spellEnd"/>
      <w:r w:rsidR="00C45117" w:rsidRPr="00F01FC7">
        <w:rPr>
          <w:color w:val="231F20"/>
          <w:w w:val="120"/>
        </w:rPr>
        <w:t xml:space="preserve"> </w:t>
      </w:r>
      <w:proofErr w:type="spellStart"/>
      <w:r w:rsidR="00C45117" w:rsidRPr="00F01FC7">
        <w:rPr>
          <w:color w:val="231F20"/>
          <w:w w:val="120"/>
        </w:rPr>
        <w:t>anlaşılmaktadır</w:t>
      </w:r>
      <w:proofErr w:type="spellEnd"/>
      <w:r w:rsidR="00C45117" w:rsidRPr="00F01FC7">
        <w:rPr>
          <w:color w:val="231F20"/>
          <w:w w:val="120"/>
        </w:rPr>
        <w:t>.</w:t>
      </w:r>
      <w:r w:rsidRPr="00F01FC7">
        <w:rPr>
          <w:color w:val="231F20"/>
          <w:w w:val="120"/>
        </w:rPr>
        <w:t xml:space="preserve"> </w:t>
      </w:r>
      <w:bookmarkStart w:id="0" w:name="_GoBack"/>
      <w:bookmarkEnd w:id="0"/>
    </w:p>
    <w:p w:rsidR="00C45117" w:rsidRPr="00F01FC7" w:rsidRDefault="00C45117" w:rsidP="003D3EF1">
      <w:pPr>
        <w:spacing w:before="120" w:line="270" w:lineRule="atLeast"/>
        <w:ind w:left="793" w:right="1982"/>
        <w:jc w:val="both"/>
        <w:rPr>
          <w:sz w:val="20"/>
          <w:szCs w:val="20"/>
        </w:rPr>
      </w:pPr>
      <w:r w:rsidRPr="00F01FC7">
        <w:rPr>
          <w:color w:val="231F20"/>
          <w:w w:val="125"/>
          <w:sz w:val="20"/>
          <w:szCs w:val="20"/>
        </w:rPr>
        <w:t>Size</w:t>
      </w:r>
      <w:r w:rsidRPr="00F01FC7">
        <w:rPr>
          <w:color w:val="231F20"/>
          <w:spacing w:val="-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yapılan</w:t>
      </w:r>
      <w:proofErr w:type="spellEnd"/>
      <w:r w:rsidRPr="00F01FC7">
        <w:rPr>
          <w:color w:val="231F20"/>
          <w:spacing w:val="-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teklifin</w:t>
      </w:r>
      <w:proofErr w:type="spellEnd"/>
      <w:r w:rsidRPr="00F01FC7">
        <w:rPr>
          <w:color w:val="231F20"/>
          <w:spacing w:val="-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elinize</w:t>
      </w:r>
      <w:proofErr w:type="spellEnd"/>
      <w:r w:rsidRPr="00F01FC7">
        <w:rPr>
          <w:color w:val="231F20"/>
          <w:spacing w:val="-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ulaştığı</w:t>
      </w:r>
      <w:proofErr w:type="spellEnd"/>
      <w:r w:rsidRPr="00F01FC7">
        <w:rPr>
          <w:color w:val="231F20"/>
          <w:spacing w:val="-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tarihten</w:t>
      </w:r>
      <w:proofErr w:type="spellEnd"/>
      <w:r w:rsidRPr="00F01FC7">
        <w:rPr>
          <w:color w:val="231F20"/>
          <w:spacing w:val="-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itibaren</w:t>
      </w:r>
      <w:proofErr w:type="spellEnd"/>
      <w:r w:rsidRPr="00F01FC7">
        <w:rPr>
          <w:color w:val="231F20"/>
          <w:spacing w:val="-8"/>
          <w:w w:val="125"/>
          <w:sz w:val="20"/>
          <w:szCs w:val="20"/>
        </w:rPr>
        <w:t xml:space="preserve"> </w:t>
      </w:r>
      <w:r w:rsidRPr="00F01FC7">
        <w:rPr>
          <w:b/>
          <w:color w:val="231F20"/>
          <w:w w:val="125"/>
          <w:sz w:val="20"/>
          <w:szCs w:val="20"/>
        </w:rPr>
        <w:t>.....</w:t>
      </w:r>
      <w:r w:rsidRPr="00F01FC7">
        <w:rPr>
          <w:b/>
          <w:color w:val="231F20"/>
          <w:spacing w:val="-8"/>
          <w:w w:val="125"/>
          <w:sz w:val="20"/>
          <w:szCs w:val="20"/>
        </w:rPr>
        <w:t xml:space="preserve"> </w:t>
      </w:r>
      <w:proofErr w:type="spellStart"/>
      <w:r w:rsidRPr="00F01FC7">
        <w:rPr>
          <w:b/>
          <w:color w:val="231F20"/>
          <w:w w:val="125"/>
          <w:sz w:val="20"/>
          <w:szCs w:val="20"/>
        </w:rPr>
        <w:t>gün</w:t>
      </w:r>
      <w:proofErr w:type="spellEnd"/>
      <w:r w:rsidRPr="00F01FC7">
        <w:rPr>
          <w:b/>
          <w:color w:val="231F20"/>
          <w:spacing w:val="-6"/>
          <w:w w:val="125"/>
          <w:sz w:val="20"/>
          <w:szCs w:val="20"/>
        </w:rPr>
        <w:t xml:space="preserve"> </w:t>
      </w:r>
      <w:proofErr w:type="spellStart"/>
      <w:r w:rsidRPr="00F01FC7">
        <w:rPr>
          <w:b/>
          <w:color w:val="231F20"/>
          <w:w w:val="125"/>
          <w:sz w:val="20"/>
          <w:szCs w:val="20"/>
        </w:rPr>
        <w:t>içinde</w:t>
      </w:r>
      <w:proofErr w:type="spellEnd"/>
      <w:r w:rsidRPr="00F01FC7">
        <w:rPr>
          <w:b/>
          <w:color w:val="231F20"/>
          <w:spacing w:val="-6"/>
          <w:w w:val="125"/>
          <w:sz w:val="20"/>
          <w:szCs w:val="20"/>
        </w:rPr>
        <w:t xml:space="preserve"> </w:t>
      </w:r>
      <w:proofErr w:type="spellStart"/>
      <w:r w:rsidRPr="00F01FC7">
        <w:rPr>
          <w:b/>
          <w:color w:val="231F20"/>
          <w:w w:val="125"/>
          <w:sz w:val="20"/>
          <w:szCs w:val="20"/>
        </w:rPr>
        <w:t>cevap</w:t>
      </w:r>
      <w:proofErr w:type="spellEnd"/>
      <w:r w:rsidRPr="00F01FC7">
        <w:rPr>
          <w:b/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b/>
          <w:color w:val="231F20"/>
          <w:w w:val="125"/>
          <w:sz w:val="20"/>
          <w:szCs w:val="20"/>
        </w:rPr>
        <w:t>vermeniz</w:t>
      </w:r>
      <w:proofErr w:type="spellEnd"/>
      <w:r w:rsidRPr="00F01FC7">
        <w:rPr>
          <w:b/>
          <w:color w:val="231F20"/>
          <w:w w:val="125"/>
          <w:sz w:val="20"/>
          <w:szCs w:val="20"/>
        </w:rPr>
        <w:t>,</w:t>
      </w:r>
      <w:r w:rsidRPr="00F01FC7">
        <w:rPr>
          <w:b/>
          <w:color w:val="231F20"/>
          <w:spacing w:val="-2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cevabınızın</w:t>
      </w:r>
      <w:proofErr w:type="spellEnd"/>
      <w:r w:rsidRPr="00F01FC7">
        <w:rPr>
          <w:color w:val="231F20"/>
          <w:spacing w:val="-2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olumlu</w:t>
      </w:r>
      <w:proofErr w:type="spellEnd"/>
      <w:r w:rsidRPr="00F01FC7">
        <w:rPr>
          <w:color w:val="231F20"/>
          <w:spacing w:val="-2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olması</w:t>
      </w:r>
      <w:proofErr w:type="spellEnd"/>
      <w:r w:rsidRPr="00F01FC7">
        <w:rPr>
          <w:color w:val="231F20"/>
          <w:spacing w:val="-2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halinde</w:t>
      </w:r>
      <w:proofErr w:type="spellEnd"/>
      <w:r w:rsidRPr="00F01FC7">
        <w:rPr>
          <w:color w:val="231F20"/>
          <w:spacing w:val="-2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arabuluculuk</w:t>
      </w:r>
      <w:proofErr w:type="spellEnd"/>
      <w:r w:rsidRPr="00F01FC7">
        <w:rPr>
          <w:color w:val="231F20"/>
          <w:spacing w:val="-2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görüşmelerine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b/>
          <w:color w:val="231F20"/>
          <w:w w:val="125"/>
          <w:sz w:val="20"/>
          <w:szCs w:val="20"/>
        </w:rPr>
        <w:t>başlanması</w:t>
      </w:r>
      <w:proofErr w:type="spellEnd"/>
      <w:r w:rsidRPr="00F01FC7">
        <w:rPr>
          <w:b/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b/>
          <w:color w:val="231F20"/>
          <w:w w:val="125"/>
          <w:sz w:val="20"/>
          <w:szCs w:val="20"/>
        </w:rPr>
        <w:t>için</w:t>
      </w:r>
      <w:proofErr w:type="spellEnd"/>
      <w:r w:rsidRPr="00F01FC7">
        <w:rPr>
          <w:b/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b/>
          <w:color w:val="231F20"/>
          <w:w w:val="125"/>
          <w:sz w:val="20"/>
          <w:szCs w:val="20"/>
        </w:rPr>
        <w:t>görüşme</w:t>
      </w:r>
      <w:proofErr w:type="spellEnd"/>
      <w:r w:rsidRPr="00F01FC7">
        <w:rPr>
          <w:b/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b/>
          <w:color w:val="231F20"/>
          <w:w w:val="125"/>
          <w:sz w:val="20"/>
          <w:szCs w:val="20"/>
        </w:rPr>
        <w:t>tarih</w:t>
      </w:r>
      <w:proofErr w:type="spellEnd"/>
      <w:r w:rsidRPr="00F01FC7">
        <w:rPr>
          <w:b/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b/>
          <w:color w:val="231F20"/>
          <w:w w:val="125"/>
          <w:sz w:val="20"/>
          <w:szCs w:val="20"/>
        </w:rPr>
        <w:t>ve</w:t>
      </w:r>
      <w:proofErr w:type="spellEnd"/>
      <w:r w:rsidRPr="00F01FC7">
        <w:rPr>
          <w:b/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b/>
          <w:color w:val="231F20"/>
          <w:w w:val="125"/>
          <w:sz w:val="20"/>
          <w:szCs w:val="20"/>
        </w:rPr>
        <w:t>yerinin</w:t>
      </w:r>
      <w:proofErr w:type="spellEnd"/>
      <w:r w:rsidRPr="00F01FC7">
        <w:rPr>
          <w:b/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b/>
          <w:color w:val="231F20"/>
          <w:w w:val="125"/>
          <w:sz w:val="20"/>
          <w:szCs w:val="20"/>
        </w:rPr>
        <w:t>belirlenmesi</w:t>
      </w:r>
      <w:proofErr w:type="spellEnd"/>
      <w:r w:rsidRPr="00F01FC7">
        <w:rPr>
          <w:b/>
          <w:color w:val="231F20"/>
          <w:spacing w:val="33"/>
          <w:w w:val="125"/>
          <w:sz w:val="20"/>
          <w:szCs w:val="20"/>
        </w:rPr>
        <w:t xml:space="preserve"> </w:t>
      </w:r>
      <w:proofErr w:type="spellStart"/>
      <w:r w:rsidRPr="00F01FC7">
        <w:rPr>
          <w:b/>
          <w:color w:val="231F20"/>
          <w:w w:val="125"/>
          <w:sz w:val="20"/>
          <w:szCs w:val="20"/>
        </w:rPr>
        <w:t>gerekmekte</w:t>
      </w:r>
      <w:r w:rsidR="0073017E" w:rsidRPr="00F01FC7">
        <w:rPr>
          <w:noProof/>
          <w:sz w:val="20"/>
          <w:szCs w:val="20"/>
          <w:lang w:val="tr-TR" w:eastAsia="tr-TR" w:bidi="ar-SA"/>
        </w:rPr>
        <w:pict>
          <v:group id="Grup 1" o:spid="_x0000_s1026" style="position:absolute;left:0;text-align:left;margin-left:439.85pt;margin-top:14.85pt;width:41.55pt;height:1pt;z-index:251659264;mso-wrap-distance-left:0;mso-wrap-distance-right:0;mso-position-horizontal-relative:page;mso-position-vertical-relative:text" coordorigin="8797,297" coordsize="8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2shvwIAAMQKAAAOAAAAZHJzL2Uyb0RvYy54bWzsVstu2zAQvBfoPxC6O3pYtmUhdlFYti9p&#10;GyDpB9Ak9UAlkiBpy0bRf++SkpU4PbRIAQMBcpFI7XK5OzNL8fbTsanRgSldCb7wwpvAQ4wTQSte&#10;LLzvj5tR4iFtMKe4FpwtvBPT3qflxw+3rUxZJEpRU6YQBOE6beXCK42Rqe9rUrIG6xshGQdjLlSD&#10;DUxV4VOFW4je1H4UBFO/FYpKJQjTGr5mndFbuvh5zoj5lueaGVQvPMjNuKdyz519+stbnBYKy7Ii&#10;fRr4FVk0uOKw6RAqwwajvar+CNVURAktcnNDROOLPK8IczVANWHwopqtEnvpainStpADTADtC5xe&#10;HZZ8PdwrVFHgzkMcN0DRVu0lCi0yrSxScNgq+SDvVVceDO8E+aHB7L+023nROaNd+0VQiIb3Rjhk&#10;jrlqbAioGR0dAaeBAHY0iMDHSTSbJhMPETCF0Szo+SElkGgXJbP5zENgjODtqCPlul+bjKECuzBy&#10;q3ycdju6LPusbEmgM/0Epf4/KB9KLJljSFukeiijM5R3FWdo3EHpHFa8w5EceY8j4mJVYl4wF+rx&#10;JAEzBz7k/WyJnWgg4a+4zicJtBzAMA56iM7ggvwtPJfo4FQqbbZMNMgOFl4NKTu+8OFOG8vyk4ul&#10;j4tNVdcO+5qj9syTNWlRV9Ra3UQVu1Wt0AFD50XjcDPQcuFmN82wLjs/KkxHKwifU7dJyTBd92OD&#10;q7obQ1I1t9tAcZBmP+o67uc8mK+TdRKP4mi6HsVBlo0+b1bxaLoJZ5NsnK1WWfjL1hjGaVlRyrhN&#10;+tz9YfxvkujPoa5vh/4f4PEvozscIdnz2yXtKLasdrrcCXq6VxbyXqVXkuv4Qq7xdeU6jd6SXN91&#10;aU/PK+kyvtDl5Kq6HP40b+MYfddlp0v3s4erkjtm+2udvYs9n7vz9enyufwNAAD//wMAUEsDBBQA&#10;BgAIAAAAIQAfiNu34AAAAAkBAAAPAAAAZHJzL2Rvd25yZXYueG1sTI/BSsNAEIbvgu+wjODNbpJi&#10;08ZsSinqqQi2gnibZqdJaHY2ZLdJ+vZuT3oahvn45/vz9WRaMVDvGssK4lkEgri0uuFKwdfh7WkJ&#10;wnlkja1lUnAlB+vi/i7HTNuRP2nY+0qEEHYZKqi97zIpXVmTQTezHXG4nWxv0Ie1r6TucQzhppVJ&#10;FC2kwYbDhxo72tZUnvcXo+B9xHEzj1+H3fm0vf4cnj++dzEp9fgwbV5AeJr8Hww3/aAORXA62gtr&#10;J1oFy3SVBlRBcpsBWC2S0OWoYB6nIItc/m9Q/AIAAP//AwBQSwECLQAUAAYACAAAACEAtoM4kv4A&#10;AADhAQAAEwAAAAAAAAAAAAAAAAAAAAAAW0NvbnRlbnRfVHlwZXNdLnhtbFBLAQItABQABgAIAAAA&#10;IQA4/SH/1gAAAJQBAAALAAAAAAAAAAAAAAAAAC8BAABfcmVscy8ucmVsc1BLAQItABQABgAIAAAA&#10;IQAmj2shvwIAAMQKAAAOAAAAAAAAAAAAAAAAAC4CAABkcnMvZTJvRG9jLnhtbFBLAQItABQABgAI&#10;AAAAIQAfiNu34AAAAAkBAAAPAAAAAAAAAAAAAAAAABkFAABkcnMvZG93bnJldi54bWxQSwUGAAAA&#10;AAQABADzAAAAJgYAAAAA&#10;">
            <v:line id="Line 3" o:spid="_x0000_s1027" style="position:absolute;visibility:visible" from="9588,307" to="9588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j5xAAAANoAAAAPAAAAZHJzL2Rvd25yZXYueG1sRI9Ba8JA&#10;FITvgv9heQVvuqloKdGNFLVWFGy1zf2RfU2C2bdpdo3x33eFQo/DzHzDzBedqURLjSstK3gcRSCI&#10;M6tLzhV8fb4On0E4j6yxskwKbuRgkfR7c4y1vfKR2pPPRYCwi1FB4X0dS+myggy6ka2Jg/dtG4M+&#10;yCaXusFrgJtKjqPoSRosOSwUWNOyoOx8uhgFP/XKfJS7yXSfb9bva7tN39pDqtTgoXuZgfDU+f/w&#10;X3urFYzhfiXcAJn8AgAA//8DAFBLAQItABQABgAIAAAAIQDb4fbL7gAAAIUBAAATAAAAAAAAAAAA&#10;AAAAAAAAAABbQ29udGVudF9UeXBlc10ueG1sUEsBAi0AFAAGAAgAAAAhAFr0LFu/AAAAFQEAAAsA&#10;AAAAAAAAAAAAAAAAHwEAAF9yZWxzLy5yZWxzUEsBAi0AFAAGAAgAAAAhAB4/+PnEAAAA2gAAAA8A&#10;AAAAAAAAAAAAAAAABwIAAGRycy9kb3ducmV2LnhtbFBLBQYAAAAAAwADALcAAAD4AgAAAAA=&#10;" strokecolor="#231f20" strokeweight="1pt">
              <v:stroke dashstyle="dot"/>
            </v:line>
            <v:line id="Line 4" o:spid="_x0000_s1028" style="position:absolute;visibility:visible" from="9628,307" to="9628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pnwwAAANoAAAAPAAAAZHJzL2Rvd25yZXYueG1sRI9fa8Iw&#10;FMXfhX2HcAd7EZvOioxqlLExnY/rhvh4ae7aYnPTJdHWb78Igo+H8+fHWa4H04ozOd9YVvCcpCCI&#10;S6sbrhT8fH9MXkD4gKyxtUwKLuRhvXoYLTHXtucvOhehEnGEfY4K6hC6XEpf1mTQJ7Yjjt6vdQZD&#10;lK6S2mEfx00rp2k6lwYbjoQaO3qrqTwWJxMh7i8dv8+3u/4wndniuMn2ts2UenocXhcgAg3hHr61&#10;P7WCDK5X4g2Qq38AAAD//wMAUEsBAi0AFAAGAAgAAAAhANvh9svuAAAAhQEAABMAAAAAAAAAAAAA&#10;AAAAAAAAAFtDb250ZW50X1R5cGVzXS54bWxQSwECLQAUAAYACAAAACEAWvQsW78AAAAVAQAACwAA&#10;AAAAAAAAAAAAAAAfAQAAX3JlbHMvLnJlbHNQSwECLQAUAAYACAAAACEAzM2aZ8MAAADaAAAADwAA&#10;AAAAAAAAAAAAAAAHAgAAZHJzL2Rvd25yZXYueG1sUEsFBgAAAAADAAMAtwAAAPcCAAAAAA==&#10;" strokecolor="#231f20" strokeweight="1pt"/>
            <v:line id="Line 5" o:spid="_x0000_s1029" style="position:absolute;visibility:visible" from="8797,307" to="8797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ITwgAAANoAAAAPAAAAZHJzL2Rvd25yZXYueG1sRI9La8JA&#10;FIX3Qv/DcAtuRCc+EImOUiq2dmlaxOUlc02CmTtxZjTpv+8IBZeH8/g4q01nanEn5yvLCsajBARx&#10;bnXFhYKf791wAcIHZI21ZVLwSx4265feClNtWz7QPQuFiCPsU1RQhtCkUvq8JIN+ZBvi6J2tMxii&#10;dIXUDts4bmo5SZK5NFhxJJTY0HtJ+SW7mQhx12SwnX9+tafJzGaXj+nR1lOl+q/d2xJEoC48w//t&#10;vVYwg8eVeAPk+g8AAP//AwBQSwECLQAUAAYACAAAACEA2+H2y+4AAACFAQAAEwAAAAAAAAAAAAAA&#10;AAAAAAAAW0NvbnRlbnRfVHlwZXNdLnhtbFBLAQItABQABgAIAAAAIQBa9CxbvwAAABUBAAALAAAA&#10;AAAAAAAAAAAAAB8BAABfcmVscy8ucmVsc1BLAQItABQABgAIAAAAIQBDJAITwgAAANoAAAAPAAAA&#10;AAAAAAAAAAAAAAcCAABkcnMvZG93bnJldi54bWxQSwUGAAAAAAMAAwC3AAAA9gIAAAAA&#10;" strokecolor="#231f20" strokeweight="1pt"/>
            <w10:wrap type="topAndBottom" anchorx="page"/>
          </v:group>
        </w:pict>
      </w:r>
      <w:r w:rsidRPr="00F01FC7">
        <w:rPr>
          <w:b/>
          <w:color w:val="231F20"/>
          <w:spacing w:val="-3"/>
          <w:w w:val="120"/>
          <w:sz w:val="20"/>
          <w:szCs w:val="20"/>
        </w:rPr>
        <w:t>dir</w:t>
      </w:r>
      <w:proofErr w:type="spellEnd"/>
      <w:r w:rsidRPr="00F01FC7">
        <w:rPr>
          <w:b/>
          <w:color w:val="231F20"/>
          <w:spacing w:val="-3"/>
          <w:w w:val="120"/>
          <w:sz w:val="20"/>
          <w:szCs w:val="20"/>
        </w:rPr>
        <w:t xml:space="preserve">. </w:t>
      </w:r>
      <w:r w:rsidRPr="00F01FC7">
        <w:rPr>
          <w:color w:val="231F20"/>
          <w:w w:val="120"/>
          <w:sz w:val="20"/>
          <w:szCs w:val="20"/>
        </w:rPr>
        <w:t xml:space="preserve">Arabuluculuk </w:t>
      </w:r>
      <w:proofErr w:type="spellStart"/>
      <w:r w:rsidRPr="00F01FC7">
        <w:rPr>
          <w:color w:val="231F20"/>
          <w:w w:val="120"/>
          <w:sz w:val="20"/>
          <w:szCs w:val="20"/>
        </w:rPr>
        <w:t>görüşmelerine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başlamadan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önce</w:t>
      </w:r>
      <w:proofErr w:type="spellEnd"/>
      <w:r w:rsidRPr="00F01FC7">
        <w:rPr>
          <w:color w:val="231F20"/>
          <w:spacing w:val="15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arabuluculuk</w:t>
      </w:r>
      <w:proofErr w:type="spellEnd"/>
      <w:r w:rsidRPr="00F01FC7">
        <w:rPr>
          <w:color w:val="231F20"/>
          <w:spacing w:val="1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sürecinin</w:t>
      </w:r>
      <w:proofErr w:type="spellEnd"/>
      <w:r w:rsidR="003D3EF1" w:rsidRPr="00F01FC7">
        <w:rPr>
          <w:color w:val="231F20"/>
          <w:w w:val="120"/>
          <w:position w:val="6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daha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verimli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geçmesi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için</w:t>
      </w:r>
      <w:proofErr w:type="spellEnd"/>
      <w:r w:rsidRPr="00F01FC7">
        <w:rPr>
          <w:color w:val="231F20"/>
          <w:w w:val="120"/>
          <w:sz w:val="20"/>
          <w:szCs w:val="20"/>
        </w:rPr>
        <w:t>;</w:t>
      </w:r>
    </w:p>
    <w:p w:rsidR="00C45117" w:rsidRPr="00F01FC7" w:rsidRDefault="00C45117" w:rsidP="00C45117">
      <w:pPr>
        <w:pStyle w:val="GvdeMetni"/>
        <w:spacing w:before="3"/>
      </w:pPr>
    </w:p>
    <w:p w:rsidR="00C45117" w:rsidRPr="00F01FC7" w:rsidRDefault="00C45117" w:rsidP="00C45117">
      <w:pPr>
        <w:pStyle w:val="GvdeMetni"/>
        <w:spacing w:before="1"/>
        <w:ind w:left="793"/>
      </w:pPr>
      <w:proofErr w:type="spellStart"/>
      <w:r w:rsidRPr="00F01FC7">
        <w:rPr>
          <w:color w:val="231F20"/>
          <w:w w:val="125"/>
        </w:rPr>
        <w:t>Arabuluculukla</w:t>
      </w:r>
      <w:proofErr w:type="spellEnd"/>
      <w:r w:rsidRPr="00F01FC7">
        <w:rPr>
          <w:color w:val="231F20"/>
          <w:w w:val="125"/>
        </w:rPr>
        <w:t xml:space="preserve"> </w:t>
      </w:r>
      <w:proofErr w:type="spellStart"/>
      <w:r w:rsidRPr="00F01FC7">
        <w:rPr>
          <w:color w:val="231F20"/>
          <w:w w:val="125"/>
        </w:rPr>
        <w:t>ilgili</w:t>
      </w:r>
      <w:proofErr w:type="spellEnd"/>
      <w:r w:rsidRPr="00F01FC7">
        <w:rPr>
          <w:color w:val="231F20"/>
          <w:w w:val="125"/>
        </w:rPr>
        <w:t xml:space="preserve"> </w:t>
      </w:r>
      <w:proofErr w:type="spellStart"/>
      <w:r w:rsidRPr="00F01FC7">
        <w:rPr>
          <w:color w:val="231F20"/>
          <w:w w:val="125"/>
        </w:rPr>
        <w:t>şu</w:t>
      </w:r>
      <w:proofErr w:type="spellEnd"/>
      <w:r w:rsidRPr="00F01FC7">
        <w:rPr>
          <w:color w:val="231F20"/>
          <w:w w:val="125"/>
        </w:rPr>
        <w:t xml:space="preserve"> </w:t>
      </w:r>
      <w:proofErr w:type="spellStart"/>
      <w:r w:rsidRPr="00F01FC7">
        <w:rPr>
          <w:color w:val="231F20"/>
          <w:w w:val="125"/>
        </w:rPr>
        <w:t>hususları</w:t>
      </w:r>
      <w:proofErr w:type="spellEnd"/>
      <w:r w:rsidRPr="00F01FC7">
        <w:rPr>
          <w:color w:val="231F20"/>
          <w:w w:val="125"/>
        </w:rPr>
        <w:t xml:space="preserve"> </w:t>
      </w:r>
      <w:proofErr w:type="spellStart"/>
      <w:r w:rsidRPr="00F01FC7">
        <w:rPr>
          <w:color w:val="231F20"/>
          <w:w w:val="125"/>
        </w:rPr>
        <w:t>bilgi</w:t>
      </w:r>
      <w:proofErr w:type="spellEnd"/>
      <w:r w:rsidRPr="00F01FC7">
        <w:rPr>
          <w:color w:val="231F20"/>
          <w:w w:val="125"/>
        </w:rPr>
        <w:t xml:space="preserve"> </w:t>
      </w:r>
      <w:proofErr w:type="spellStart"/>
      <w:r w:rsidRPr="00F01FC7">
        <w:rPr>
          <w:color w:val="231F20"/>
          <w:w w:val="125"/>
        </w:rPr>
        <w:t>ve</w:t>
      </w:r>
      <w:proofErr w:type="spellEnd"/>
      <w:r w:rsidRPr="00F01FC7">
        <w:rPr>
          <w:color w:val="231F20"/>
          <w:w w:val="125"/>
        </w:rPr>
        <w:t xml:space="preserve"> </w:t>
      </w:r>
      <w:proofErr w:type="spellStart"/>
      <w:r w:rsidRPr="00F01FC7">
        <w:rPr>
          <w:color w:val="231F20"/>
          <w:w w:val="125"/>
        </w:rPr>
        <w:t>görüşlerinize</w:t>
      </w:r>
      <w:proofErr w:type="spellEnd"/>
      <w:r w:rsidRPr="00F01FC7">
        <w:rPr>
          <w:color w:val="231F20"/>
          <w:w w:val="125"/>
        </w:rPr>
        <w:t xml:space="preserve"> </w:t>
      </w:r>
      <w:proofErr w:type="spellStart"/>
      <w:r w:rsidRPr="00F01FC7">
        <w:rPr>
          <w:color w:val="231F20"/>
          <w:w w:val="125"/>
        </w:rPr>
        <w:t>sunmak</w:t>
      </w:r>
      <w:proofErr w:type="spellEnd"/>
      <w:r w:rsidRPr="00F01FC7">
        <w:rPr>
          <w:color w:val="231F20"/>
          <w:w w:val="125"/>
        </w:rPr>
        <w:t xml:space="preserve"> </w:t>
      </w:r>
      <w:proofErr w:type="spellStart"/>
      <w:r w:rsidRPr="00F01FC7">
        <w:rPr>
          <w:color w:val="231F20"/>
          <w:w w:val="125"/>
        </w:rPr>
        <w:t>isterim</w:t>
      </w:r>
      <w:proofErr w:type="spellEnd"/>
      <w:r w:rsidRPr="00F01FC7">
        <w:rPr>
          <w:color w:val="231F20"/>
          <w:w w:val="125"/>
        </w:rPr>
        <w:t>:</w:t>
      </w:r>
    </w:p>
    <w:p w:rsidR="00C45117" w:rsidRPr="00F01FC7" w:rsidRDefault="00C45117" w:rsidP="00C45117">
      <w:pPr>
        <w:pStyle w:val="ListeParagraf"/>
        <w:numPr>
          <w:ilvl w:val="0"/>
          <w:numId w:val="1"/>
        </w:numPr>
        <w:tabs>
          <w:tab w:val="left" w:pos="1078"/>
        </w:tabs>
        <w:spacing w:before="154" w:line="283" w:lineRule="auto"/>
        <w:ind w:right="1982"/>
        <w:jc w:val="both"/>
        <w:rPr>
          <w:sz w:val="20"/>
          <w:szCs w:val="20"/>
        </w:rPr>
      </w:pPr>
      <w:r w:rsidRPr="00F01FC7">
        <w:rPr>
          <w:color w:val="231F20"/>
          <w:w w:val="120"/>
          <w:sz w:val="20"/>
          <w:szCs w:val="20"/>
        </w:rPr>
        <w:t xml:space="preserve">Arabuluculuk </w:t>
      </w:r>
      <w:proofErr w:type="spellStart"/>
      <w:r w:rsidRPr="00F01FC7">
        <w:rPr>
          <w:color w:val="231F20"/>
          <w:w w:val="120"/>
          <w:sz w:val="20"/>
          <w:szCs w:val="20"/>
        </w:rPr>
        <w:t>taraflar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arasındaki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hukuki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uyuşmazlığın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tarafsız</w:t>
      </w:r>
      <w:proofErr w:type="spellEnd"/>
      <w:r w:rsidRPr="00F01FC7">
        <w:rPr>
          <w:color w:val="231F20"/>
          <w:w w:val="120"/>
          <w:sz w:val="20"/>
          <w:szCs w:val="20"/>
        </w:rPr>
        <w:t>,</w:t>
      </w:r>
      <w:r w:rsidRPr="00F01FC7">
        <w:rPr>
          <w:color w:val="231F20"/>
          <w:spacing w:val="-38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bağımsız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, </w:t>
      </w:r>
      <w:proofErr w:type="spellStart"/>
      <w:r w:rsidRPr="00F01FC7">
        <w:rPr>
          <w:color w:val="231F20"/>
          <w:w w:val="125"/>
          <w:sz w:val="20"/>
          <w:szCs w:val="20"/>
        </w:rPr>
        <w:t>arabuluculuk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eğitimi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almış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ve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arabulucular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siciline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kayıtlı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bir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arabulucu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desteği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ile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çözülmesi</w:t>
      </w:r>
      <w:proofErr w:type="spellEnd"/>
      <w:r w:rsidRPr="00F01FC7">
        <w:rPr>
          <w:color w:val="231F20"/>
          <w:spacing w:val="-39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yöntemidir</w:t>
      </w:r>
      <w:proofErr w:type="spellEnd"/>
      <w:r w:rsidRPr="00F01FC7">
        <w:rPr>
          <w:color w:val="231F20"/>
          <w:w w:val="125"/>
          <w:sz w:val="20"/>
          <w:szCs w:val="20"/>
        </w:rPr>
        <w:t>.</w:t>
      </w:r>
    </w:p>
    <w:p w:rsidR="00C45117" w:rsidRPr="00F01FC7" w:rsidRDefault="00C45117" w:rsidP="00C45117">
      <w:pPr>
        <w:pStyle w:val="ListeParagraf"/>
        <w:numPr>
          <w:ilvl w:val="0"/>
          <w:numId w:val="1"/>
        </w:numPr>
        <w:tabs>
          <w:tab w:val="left" w:pos="1078"/>
        </w:tabs>
        <w:spacing w:before="111" w:line="283" w:lineRule="auto"/>
        <w:ind w:right="1982"/>
        <w:jc w:val="both"/>
        <w:rPr>
          <w:sz w:val="20"/>
          <w:szCs w:val="20"/>
        </w:rPr>
      </w:pPr>
      <w:proofErr w:type="spellStart"/>
      <w:r w:rsidRPr="00F01FC7">
        <w:rPr>
          <w:color w:val="231F20"/>
          <w:w w:val="120"/>
          <w:sz w:val="20"/>
          <w:szCs w:val="20"/>
        </w:rPr>
        <w:t>Arabulucu</w:t>
      </w:r>
      <w:proofErr w:type="spellEnd"/>
      <w:r w:rsidRPr="00F01FC7">
        <w:rPr>
          <w:color w:val="231F20"/>
          <w:spacing w:val="-11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ile</w:t>
      </w:r>
      <w:proofErr w:type="spellEnd"/>
      <w:r w:rsidRPr="00F01FC7">
        <w:rPr>
          <w:color w:val="231F20"/>
          <w:spacing w:val="-11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uyuşmazlığın</w:t>
      </w:r>
      <w:proofErr w:type="spellEnd"/>
      <w:r w:rsidRPr="00F01FC7">
        <w:rPr>
          <w:color w:val="231F20"/>
          <w:spacing w:val="-11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çözümü</w:t>
      </w:r>
      <w:proofErr w:type="spellEnd"/>
      <w:r w:rsidRPr="00F01FC7">
        <w:rPr>
          <w:color w:val="231F20"/>
          <w:spacing w:val="-11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tamamen</w:t>
      </w:r>
      <w:proofErr w:type="spellEnd"/>
      <w:r w:rsidRPr="00F01FC7">
        <w:rPr>
          <w:color w:val="231F20"/>
          <w:spacing w:val="-11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gönüllülük</w:t>
      </w:r>
      <w:proofErr w:type="spellEnd"/>
      <w:r w:rsidRPr="00F01FC7">
        <w:rPr>
          <w:color w:val="231F20"/>
          <w:spacing w:val="-11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esasına</w:t>
      </w:r>
      <w:proofErr w:type="spellEnd"/>
      <w:r w:rsidRPr="00F01FC7">
        <w:rPr>
          <w:color w:val="231F20"/>
          <w:spacing w:val="-11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dayalı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- </w:t>
      </w:r>
      <w:r w:rsidRPr="00F01FC7">
        <w:rPr>
          <w:color w:val="231F20"/>
          <w:spacing w:val="-3"/>
          <w:w w:val="120"/>
          <w:sz w:val="20"/>
          <w:szCs w:val="20"/>
        </w:rPr>
        <w:t xml:space="preserve">dır. </w:t>
      </w:r>
      <w:proofErr w:type="spellStart"/>
      <w:r w:rsidRPr="00F01FC7">
        <w:rPr>
          <w:color w:val="231F20"/>
          <w:w w:val="120"/>
          <w:sz w:val="20"/>
          <w:szCs w:val="20"/>
        </w:rPr>
        <w:t>Taraflar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serbest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iradeleri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ile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uyuşmazlığın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dostane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olarak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çözümlen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- </w:t>
      </w:r>
      <w:proofErr w:type="spellStart"/>
      <w:r w:rsidRPr="00F01FC7">
        <w:rPr>
          <w:color w:val="231F20"/>
          <w:w w:val="120"/>
          <w:sz w:val="20"/>
          <w:szCs w:val="20"/>
        </w:rPr>
        <w:t>mesini</w:t>
      </w:r>
      <w:proofErr w:type="spellEnd"/>
      <w:r w:rsidRPr="00F01FC7">
        <w:rPr>
          <w:color w:val="231F20"/>
          <w:spacing w:val="-11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sağlar</w:t>
      </w:r>
      <w:proofErr w:type="spellEnd"/>
      <w:r w:rsidRPr="00F01FC7">
        <w:rPr>
          <w:color w:val="231F20"/>
          <w:w w:val="120"/>
          <w:sz w:val="20"/>
          <w:szCs w:val="20"/>
        </w:rPr>
        <w:t>.</w:t>
      </w:r>
    </w:p>
    <w:p w:rsidR="00C45117" w:rsidRPr="00F01FC7" w:rsidRDefault="00C45117" w:rsidP="00C45117">
      <w:pPr>
        <w:pStyle w:val="ListeParagraf"/>
        <w:numPr>
          <w:ilvl w:val="0"/>
          <w:numId w:val="1"/>
        </w:numPr>
        <w:tabs>
          <w:tab w:val="left" w:pos="1078"/>
        </w:tabs>
        <w:spacing w:before="111" w:line="283" w:lineRule="auto"/>
        <w:ind w:right="1982"/>
        <w:jc w:val="both"/>
        <w:rPr>
          <w:sz w:val="20"/>
          <w:szCs w:val="20"/>
        </w:rPr>
      </w:pPr>
      <w:r w:rsidRPr="00F01FC7">
        <w:rPr>
          <w:color w:val="231F20"/>
          <w:w w:val="125"/>
          <w:sz w:val="20"/>
          <w:szCs w:val="20"/>
        </w:rPr>
        <w:t>Arabuluculuk</w:t>
      </w:r>
      <w:r w:rsidRPr="00F01FC7">
        <w:rPr>
          <w:color w:val="231F20"/>
          <w:spacing w:val="-2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görüşmelerine</w:t>
      </w:r>
      <w:proofErr w:type="spellEnd"/>
      <w:r w:rsidRPr="00F01FC7">
        <w:rPr>
          <w:color w:val="231F20"/>
          <w:spacing w:val="-29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katılmak</w:t>
      </w:r>
      <w:proofErr w:type="spellEnd"/>
      <w:r w:rsidRPr="00F01FC7">
        <w:rPr>
          <w:color w:val="231F20"/>
          <w:spacing w:val="-29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başvurucunun</w:t>
      </w:r>
      <w:proofErr w:type="spellEnd"/>
      <w:r w:rsidRPr="00F01FC7">
        <w:rPr>
          <w:color w:val="231F20"/>
          <w:spacing w:val="-29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iddia</w:t>
      </w:r>
      <w:proofErr w:type="spellEnd"/>
      <w:r w:rsidRPr="00F01FC7">
        <w:rPr>
          <w:color w:val="231F20"/>
          <w:spacing w:val="-2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ve</w:t>
      </w:r>
      <w:proofErr w:type="spellEnd"/>
      <w:r w:rsidRPr="00F01FC7">
        <w:rPr>
          <w:color w:val="231F20"/>
          <w:spacing w:val="-2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taleplerini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kabul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anlamına</w:t>
      </w:r>
      <w:proofErr w:type="spellEnd"/>
      <w:r w:rsidRPr="00F01FC7">
        <w:rPr>
          <w:color w:val="231F20"/>
          <w:spacing w:val="-2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gelmez</w:t>
      </w:r>
      <w:proofErr w:type="spellEnd"/>
      <w:r w:rsidRPr="00F01FC7">
        <w:rPr>
          <w:color w:val="231F20"/>
          <w:w w:val="125"/>
          <w:sz w:val="20"/>
          <w:szCs w:val="20"/>
        </w:rPr>
        <w:t>.</w:t>
      </w:r>
    </w:p>
    <w:p w:rsidR="00C45117" w:rsidRPr="00F01FC7" w:rsidRDefault="00C45117" w:rsidP="00C45117">
      <w:pPr>
        <w:pStyle w:val="ListeParagraf"/>
        <w:numPr>
          <w:ilvl w:val="0"/>
          <w:numId w:val="1"/>
        </w:numPr>
        <w:tabs>
          <w:tab w:val="left" w:pos="1078"/>
        </w:tabs>
        <w:spacing w:before="111" w:line="292" w:lineRule="auto"/>
        <w:ind w:right="1982"/>
        <w:jc w:val="both"/>
        <w:rPr>
          <w:sz w:val="20"/>
          <w:szCs w:val="20"/>
        </w:rPr>
      </w:pPr>
      <w:r w:rsidRPr="00F01FC7">
        <w:rPr>
          <w:color w:val="231F20"/>
          <w:w w:val="125"/>
          <w:sz w:val="20"/>
          <w:szCs w:val="20"/>
        </w:rPr>
        <w:t xml:space="preserve">Arabuluculuk </w:t>
      </w:r>
      <w:proofErr w:type="spellStart"/>
      <w:r w:rsidRPr="00F01FC7">
        <w:rPr>
          <w:color w:val="231F20"/>
          <w:w w:val="125"/>
          <w:sz w:val="20"/>
          <w:szCs w:val="20"/>
        </w:rPr>
        <w:t>görüşmeleri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, </w:t>
      </w:r>
      <w:proofErr w:type="spellStart"/>
      <w:r w:rsidRPr="00F01FC7">
        <w:rPr>
          <w:color w:val="231F20"/>
          <w:w w:val="125"/>
          <w:sz w:val="20"/>
          <w:szCs w:val="20"/>
        </w:rPr>
        <w:t>taraflardan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birinin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isteği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ile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her </w:t>
      </w:r>
      <w:proofErr w:type="spellStart"/>
      <w:r w:rsidRPr="00F01FC7">
        <w:rPr>
          <w:color w:val="231F20"/>
          <w:w w:val="125"/>
          <w:sz w:val="20"/>
          <w:szCs w:val="20"/>
        </w:rPr>
        <w:t>aşamada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sonlandırılabilir</w:t>
      </w:r>
      <w:proofErr w:type="spellEnd"/>
      <w:r w:rsidRPr="00F01FC7">
        <w:rPr>
          <w:color w:val="231F20"/>
          <w:w w:val="125"/>
          <w:sz w:val="20"/>
          <w:szCs w:val="20"/>
        </w:rPr>
        <w:t>.</w:t>
      </w:r>
    </w:p>
    <w:p w:rsidR="00C45117" w:rsidRPr="00F01FC7" w:rsidRDefault="00C45117" w:rsidP="00C45117">
      <w:pPr>
        <w:pStyle w:val="ListeParagraf"/>
        <w:numPr>
          <w:ilvl w:val="0"/>
          <w:numId w:val="1"/>
        </w:numPr>
        <w:tabs>
          <w:tab w:val="left" w:pos="1078"/>
        </w:tabs>
        <w:spacing w:before="114"/>
        <w:jc w:val="left"/>
        <w:rPr>
          <w:sz w:val="20"/>
          <w:szCs w:val="20"/>
        </w:rPr>
      </w:pPr>
      <w:r w:rsidRPr="00F01FC7">
        <w:rPr>
          <w:color w:val="231F20"/>
          <w:w w:val="125"/>
          <w:sz w:val="20"/>
          <w:szCs w:val="20"/>
        </w:rPr>
        <w:t>Arabuluculuk</w:t>
      </w:r>
      <w:r w:rsidRPr="00F01FC7">
        <w:rPr>
          <w:color w:val="231F20"/>
          <w:spacing w:val="-1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görüşmelerinde</w:t>
      </w:r>
      <w:proofErr w:type="spellEnd"/>
      <w:r w:rsidRPr="00F01FC7">
        <w:rPr>
          <w:color w:val="231F20"/>
          <w:spacing w:val="-1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gizlilik</w:t>
      </w:r>
      <w:proofErr w:type="spellEnd"/>
      <w:r w:rsidRPr="00F01FC7">
        <w:rPr>
          <w:color w:val="231F20"/>
          <w:spacing w:val="-1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ilkesine</w:t>
      </w:r>
      <w:proofErr w:type="spellEnd"/>
      <w:r w:rsidRPr="00F01FC7">
        <w:rPr>
          <w:color w:val="231F20"/>
          <w:spacing w:val="-1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uyulması</w:t>
      </w:r>
      <w:proofErr w:type="spellEnd"/>
      <w:r w:rsidRPr="00F01FC7">
        <w:rPr>
          <w:color w:val="231F20"/>
          <w:spacing w:val="-1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esastır</w:t>
      </w:r>
      <w:proofErr w:type="spellEnd"/>
      <w:r w:rsidRPr="00F01FC7">
        <w:rPr>
          <w:color w:val="231F20"/>
          <w:w w:val="125"/>
          <w:sz w:val="20"/>
          <w:szCs w:val="20"/>
        </w:rPr>
        <w:t>.</w:t>
      </w:r>
    </w:p>
    <w:p w:rsidR="00C45117" w:rsidRPr="00F01FC7" w:rsidRDefault="00C45117" w:rsidP="00C45117">
      <w:pPr>
        <w:pStyle w:val="ListeParagraf"/>
        <w:numPr>
          <w:ilvl w:val="0"/>
          <w:numId w:val="1"/>
        </w:numPr>
        <w:tabs>
          <w:tab w:val="left" w:pos="1078"/>
        </w:tabs>
        <w:spacing w:before="164" w:line="292" w:lineRule="auto"/>
        <w:ind w:right="1982"/>
        <w:jc w:val="both"/>
        <w:rPr>
          <w:sz w:val="20"/>
          <w:szCs w:val="20"/>
        </w:rPr>
      </w:pPr>
      <w:r w:rsidRPr="00F01FC7">
        <w:rPr>
          <w:color w:val="231F20"/>
          <w:w w:val="120"/>
          <w:sz w:val="20"/>
          <w:szCs w:val="20"/>
        </w:rPr>
        <w:t xml:space="preserve">Arabuluculuk </w:t>
      </w:r>
      <w:proofErr w:type="spellStart"/>
      <w:r w:rsidRPr="00F01FC7">
        <w:rPr>
          <w:color w:val="231F20"/>
          <w:w w:val="120"/>
          <w:sz w:val="20"/>
          <w:szCs w:val="20"/>
        </w:rPr>
        <w:t>ücreti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6325 </w:t>
      </w:r>
      <w:proofErr w:type="spellStart"/>
      <w:r w:rsidRPr="00F01FC7">
        <w:rPr>
          <w:color w:val="231F20"/>
          <w:w w:val="120"/>
          <w:sz w:val="20"/>
          <w:szCs w:val="20"/>
        </w:rPr>
        <w:t>sayılı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Hukuki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Uyuşmazlıklarında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Arabuluculuk </w:t>
      </w:r>
      <w:proofErr w:type="spellStart"/>
      <w:r w:rsidRPr="00F01FC7">
        <w:rPr>
          <w:color w:val="231F20"/>
          <w:w w:val="120"/>
          <w:sz w:val="20"/>
          <w:szCs w:val="20"/>
        </w:rPr>
        <w:t>Kanununa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göre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taraflarca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aksi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kararlaştırılmadıkça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ortaklaşa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ödenir</w:t>
      </w:r>
      <w:proofErr w:type="spellEnd"/>
      <w:r w:rsidRPr="00F01FC7">
        <w:rPr>
          <w:color w:val="231F20"/>
          <w:w w:val="120"/>
          <w:sz w:val="20"/>
          <w:szCs w:val="20"/>
        </w:rPr>
        <w:t>.</w:t>
      </w:r>
      <w:r w:rsidRPr="00F01FC7">
        <w:rPr>
          <w:color w:val="231F20"/>
          <w:spacing w:val="-35"/>
          <w:w w:val="120"/>
          <w:sz w:val="20"/>
          <w:szCs w:val="20"/>
        </w:rPr>
        <w:t xml:space="preserve"> </w:t>
      </w:r>
      <w:r w:rsidRPr="00F01FC7">
        <w:rPr>
          <w:color w:val="231F20"/>
          <w:w w:val="120"/>
          <w:sz w:val="20"/>
          <w:szCs w:val="20"/>
        </w:rPr>
        <w:t xml:space="preserve">An- </w:t>
      </w:r>
      <w:proofErr w:type="spellStart"/>
      <w:r w:rsidRPr="00F01FC7">
        <w:rPr>
          <w:color w:val="231F20"/>
          <w:w w:val="120"/>
          <w:sz w:val="20"/>
          <w:szCs w:val="20"/>
        </w:rPr>
        <w:t>cak</w:t>
      </w:r>
      <w:proofErr w:type="spellEnd"/>
      <w:r w:rsidRPr="00F01FC7">
        <w:rPr>
          <w:color w:val="231F20"/>
          <w:spacing w:val="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ücretin</w:t>
      </w:r>
      <w:proofErr w:type="spellEnd"/>
      <w:r w:rsidRPr="00F01FC7">
        <w:rPr>
          <w:color w:val="231F20"/>
          <w:spacing w:val="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hangi</w:t>
      </w:r>
      <w:proofErr w:type="spellEnd"/>
      <w:r w:rsidRPr="00F01FC7">
        <w:rPr>
          <w:color w:val="231F20"/>
          <w:spacing w:val="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tarafça</w:t>
      </w:r>
      <w:proofErr w:type="spellEnd"/>
      <w:r w:rsidRPr="00F01FC7">
        <w:rPr>
          <w:color w:val="231F20"/>
          <w:spacing w:val="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ödeneceği</w:t>
      </w:r>
      <w:proofErr w:type="spellEnd"/>
      <w:r w:rsidRPr="00F01FC7">
        <w:rPr>
          <w:color w:val="231F20"/>
          <w:spacing w:val="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ve</w:t>
      </w:r>
      <w:proofErr w:type="spellEnd"/>
      <w:r w:rsidRPr="00F01FC7">
        <w:rPr>
          <w:color w:val="231F20"/>
          <w:spacing w:val="10"/>
          <w:w w:val="120"/>
          <w:sz w:val="20"/>
          <w:szCs w:val="20"/>
        </w:rPr>
        <w:t xml:space="preserve"> </w:t>
      </w:r>
      <w:r w:rsidRPr="00F01FC7">
        <w:rPr>
          <w:color w:val="231F20"/>
          <w:w w:val="120"/>
          <w:sz w:val="20"/>
          <w:szCs w:val="20"/>
        </w:rPr>
        <w:t>ne</w:t>
      </w:r>
      <w:r w:rsidRPr="00F01FC7">
        <w:rPr>
          <w:color w:val="231F20"/>
          <w:spacing w:val="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kadar</w:t>
      </w:r>
      <w:proofErr w:type="spellEnd"/>
      <w:r w:rsidRPr="00F01FC7">
        <w:rPr>
          <w:color w:val="231F20"/>
          <w:spacing w:val="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olacağı</w:t>
      </w:r>
      <w:proofErr w:type="spellEnd"/>
      <w:r w:rsidRPr="00F01FC7">
        <w:rPr>
          <w:color w:val="231F20"/>
          <w:spacing w:val="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müzakerelere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başlanmadan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önce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taraflarca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özel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olara</w:t>
      </w:r>
      <w:r w:rsidR="0034422E" w:rsidRPr="00F01FC7">
        <w:rPr>
          <w:color w:val="231F20"/>
          <w:w w:val="125"/>
          <w:sz w:val="20"/>
          <w:szCs w:val="20"/>
        </w:rPr>
        <w:t>k</w:t>
      </w:r>
      <w:proofErr w:type="spellEnd"/>
      <w:r w:rsidR="0034422E"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="0034422E" w:rsidRPr="00F01FC7">
        <w:rPr>
          <w:color w:val="231F20"/>
          <w:w w:val="125"/>
          <w:sz w:val="20"/>
          <w:szCs w:val="20"/>
        </w:rPr>
        <w:t>da</w:t>
      </w:r>
      <w:proofErr w:type="spellEnd"/>
      <w:r w:rsidR="0034422E"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="0034422E" w:rsidRPr="00F01FC7">
        <w:rPr>
          <w:color w:val="231F20"/>
          <w:w w:val="125"/>
          <w:sz w:val="20"/>
          <w:szCs w:val="20"/>
        </w:rPr>
        <w:t>belirlenebilir</w:t>
      </w:r>
      <w:proofErr w:type="spellEnd"/>
      <w:r w:rsidR="0034422E" w:rsidRPr="00F01FC7">
        <w:rPr>
          <w:color w:val="231F20"/>
          <w:w w:val="125"/>
          <w:sz w:val="20"/>
          <w:szCs w:val="20"/>
        </w:rPr>
        <w:t xml:space="preserve">. </w:t>
      </w:r>
      <w:proofErr w:type="spellStart"/>
      <w:r w:rsidR="0034422E" w:rsidRPr="00F01FC7">
        <w:rPr>
          <w:color w:val="231F20"/>
          <w:w w:val="125"/>
          <w:sz w:val="20"/>
          <w:szCs w:val="20"/>
        </w:rPr>
        <w:t>Arabulucu</w:t>
      </w:r>
      <w:r w:rsidRPr="00F01FC7">
        <w:rPr>
          <w:color w:val="231F20"/>
          <w:w w:val="125"/>
          <w:sz w:val="20"/>
          <w:szCs w:val="20"/>
        </w:rPr>
        <w:t>nun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ücretine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ilişkin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bilgilere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Arabuluculuk</w:t>
      </w:r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Daire</w:t>
      </w:r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Başkanlığı’nın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 xml:space="preserve">internet </w:t>
      </w:r>
      <w:proofErr w:type="spellStart"/>
      <w:r w:rsidRPr="00F01FC7">
        <w:rPr>
          <w:color w:val="231F20"/>
          <w:w w:val="125"/>
          <w:sz w:val="20"/>
          <w:szCs w:val="20"/>
        </w:rPr>
        <w:t>sitesinde</w:t>
      </w:r>
      <w:proofErr w:type="spellEnd"/>
      <w:r w:rsidRPr="00F01FC7">
        <w:rPr>
          <w:color w:val="231F20"/>
          <w:spacing w:val="-2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yayınlanan</w:t>
      </w:r>
      <w:proofErr w:type="spellEnd"/>
      <w:r w:rsidRPr="00F01FC7">
        <w:rPr>
          <w:color w:val="231F20"/>
          <w:spacing w:val="-28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Arabuluculuk</w:t>
      </w:r>
      <w:r w:rsidRPr="00F01FC7">
        <w:rPr>
          <w:color w:val="231F20"/>
          <w:spacing w:val="-2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Asgari</w:t>
      </w:r>
      <w:proofErr w:type="spellEnd"/>
      <w:r w:rsidRPr="00F01FC7">
        <w:rPr>
          <w:color w:val="231F20"/>
          <w:spacing w:val="-2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Ücret</w:t>
      </w:r>
      <w:proofErr w:type="spellEnd"/>
      <w:r w:rsidRPr="00F01FC7">
        <w:rPr>
          <w:color w:val="231F20"/>
          <w:spacing w:val="-28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Tarifesinden</w:t>
      </w:r>
      <w:proofErr w:type="spellEnd"/>
      <w:r w:rsidRPr="00F01FC7">
        <w:rPr>
          <w:color w:val="231F20"/>
          <w:spacing w:val="-28"/>
          <w:w w:val="125"/>
          <w:sz w:val="20"/>
          <w:szCs w:val="20"/>
        </w:rPr>
        <w:t xml:space="preserve"> </w:t>
      </w:r>
      <w:proofErr w:type="spellStart"/>
      <w:r w:rsidR="0034422E" w:rsidRPr="00F01FC7">
        <w:rPr>
          <w:color w:val="231F20"/>
          <w:w w:val="125"/>
          <w:sz w:val="20"/>
          <w:szCs w:val="20"/>
        </w:rPr>
        <w:t>ulaşabilir</w:t>
      </w:r>
      <w:r w:rsidRPr="00F01FC7">
        <w:rPr>
          <w:color w:val="231F20"/>
          <w:w w:val="125"/>
          <w:sz w:val="20"/>
          <w:szCs w:val="20"/>
        </w:rPr>
        <w:t>siniz</w:t>
      </w:r>
      <w:proofErr w:type="spellEnd"/>
      <w:r w:rsidRPr="00F01FC7">
        <w:rPr>
          <w:color w:val="231F20"/>
          <w:w w:val="125"/>
          <w:sz w:val="20"/>
          <w:szCs w:val="20"/>
        </w:rPr>
        <w:t>.</w:t>
      </w:r>
      <w:r w:rsidRPr="00F01FC7">
        <w:rPr>
          <w:color w:val="231F20"/>
          <w:spacing w:val="-21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(6325</w:t>
      </w:r>
      <w:r w:rsidRPr="00F01FC7">
        <w:rPr>
          <w:color w:val="231F20"/>
          <w:spacing w:val="-21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Sayılı</w:t>
      </w:r>
      <w:proofErr w:type="spellEnd"/>
      <w:r w:rsidRPr="00F01FC7">
        <w:rPr>
          <w:color w:val="231F20"/>
          <w:spacing w:val="-21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Yasa</w:t>
      </w:r>
      <w:proofErr w:type="spellEnd"/>
      <w:r w:rsidRPr="00F01FC7">
        <w:rPr>
          <w:color w:val="231F20"/>
          <w:spacing w:val="-21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7.</w:t>
      </w:r>
      <w:r w:rsidRPr="00F01FC7">
        <w:rPr>
          <w:color w:val="231F20"/>
          <w:spacing w:val="-21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madde</w:t>
      </w:r>
      <w:proofErr w:type="spellEnd"/>
      <w:r w:rsidRPr="00F01FC7">
        <w:rPr>
          <w:color w:val="231F20"/>
          <w:w w:val="125"/>
          <w:sz w:val="20"/>
          <w:szCs w:val="20"/>
        </w:rPr>
        <w:t>,</w:t>
      </w:r>
      <w:r w:rsidRPr="00F01FC7">
        <w:rPr>
          <w:color w:val="231F20"/>
          <w:spacing w:val="-21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Yönetmelik</w:t>
      </w:r>
      <w:proofErr w:type="spellEnd"/>
      <w:r w:rsidRPr="00F01FC7">
        <w:rPr>
          <w:color w:val="231F20"/>
          <w:spacing w:val="-21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12.</w:t>
      </w:r>
      <w:r w:rsidRPr="00F01FC7">
        <w:rPr>
          <w:color w:val="231F20"/>
          <w:spacing w:val="-21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madde</w:t>
      </w:r>
      <w:proofErr w:type="spellEnd"/>
      <w:r w:rsidRPr="00F01FC7">
        <w:rPr>
          <w:color w:val="231F20"/>
          <w:w w:val="125"/>
          <w:sz w:val="20"/>
          <w:szCs w:val="20"/>
        </w:rPr>
        <w:t>)</w:t>
      </w:r>
      <w:r w:rsidRPr="00F01FC7">
        <w:rPr>
          <w:color w:val="231F20"/>
          <w:spacing w:val="-21"/>
          <w:w w:val="125"/>
          <w:sz w:val="20"/>
          <w:szCs w:val="20"/>
        </w:rPr>
        <w:t xml:space="preserve"> </w:t>
      </w:r>
      <w:hyperlink r:id="rId5">
        <w:r w:rsidRPr="00F01FC7">
          <w:rPr>
            <w:color w:val="231F20"/>
            <w:w w:val="125"/>
            <w:sz w:val="20"/>
            <w:szCs w:val="20"/>
          </w:rPr>
          <w:t>(http://w</w:t>
        </w:r>
      </w:hyperlink>
      <w:r w:rsidRPr="00F01FC7">
        <w:rPr>
          <w:color w:val="231F20"/>
          <w:w w:val="125"/>
          <w:sz w:val="20"/>
          <w:szCs w:val="20"/>
        </w:rPr>
        <w:t>w</w:t>
      </w:r>
      <w:hyperlink r:id="rId6">
        <w:r w:rsidRPr="00F01FC7">
          <w:rPr>
            <w:color w:val="231F20"/>
            <w:w w:val="125"/>
            <w:sz w:val="20"/>
            <w:szCs w:val="20"/>
          </w:rPr>
          <w:t>w.</w:t>
        </w:r>
      </w:hyperlink>
      <w:r w:rsidRPr="00F01FC7">
        <w:rPr>
          <w:color w:val="231F20"/>
          <w:w w:val="125"/>
          <w:sz w:val="20"/>
          <w:szCs w:val="20"/>
        </w:rPr>
        <w:t xml:space="preserve"> adb.adalet.gov.tr/Sayfalar/Teskilat/mevzuat/tarife-index.html)</w:t>
      </w:r>
    </w:p>
    <w:p w:rsidR="00C45117" w:rsidRPr="00F01FC7" w:rsidRDefault="00C45117" w:rsidP="00C45117">
      <w:pPr>
        <w:pStyle w:val="ListeParagraf"/>
        <w:numPr>
          <w:ilvl w:val="0"/>
          <w:numId w:val="1"/>
        </w:numPr>
        <w:tabs>
          <w:tab w:val="left" w:pos="1078"/>
        </w:tabs>
        <w:spacing w:before="164" w:line="292" w:lineRule="auto"/>
        <w:ind w:right="1982"/>
        <w:jc w:val="both"/>
        <w:rPr>
          <w:sz w:val="20"/>
          <w:szCs w:val="20"/>
        </w:rPr>
      </w:pPr>
      <w:r w:rsidRPr="00F01FC7">
        <w:rPr>
          <w:color w:val="231F20"/>
          <w:w w:val="120"/>
          <w:sz w:val="20"/>
          <w:szCs w:val="20"/>
        </w:rPr>
        <w:lastRenderedPageBreak/>
        <w:t xml:space="preserve">Arabuluculuk </w:t>
      </w:r>
      <w:proofErr w:type="spellStart"/>
      <w:r w:rsidRPr="00F01FC7">
        <w:rPr>
          <w:color w:val="231F20"/>
          <w:w w:val="120"/>
          <w:sz w:val="20"/>
          <w:szCs w:val="20"/>
        </w:rPr>
        <w:t>görüşmeleri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sonunda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anlaşmaya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varılması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halinde</w:t>
      </w:r>
      <w:proofErr w:type="spellEnd"/>
      <w:r w:rsidRPr="00F01FC7">
        <w:rPr>
          <w:color w:val="231F20"/>
          <w:w w:val="120"/>
          <w:sz w:val="20"/>
          <w:szCs w:val="20"/>
        </w:rPr>
        <w:t>,</w:t>
      </w:r>
      <w:r w:rsidRPr="00F01FC7">
        <w:rPr>
          <w:color w:val="231F20"/>
          <w:spacing w:val="-24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arabu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- </w:t>
      </w:r>
      <w:proofErr w:type="spellStart"/>
      <w:r w:rsidRPr="00F01FC7">
        <w:rPr>
          <w:color w:val="231F20"/>
          <w:w w:val="125"/>
          <w:sz w:val="20"/>
          <w:szCs w:val="20"/>
        </w:rPr>
        <w:t>luculuk</w:t>
      </w:r>
      <w:proofErr w:type="spellEnd"/>
      <w:r w:rsidRPr="00F01FC7">
        <w:rPr>
          <w:color w:val="231F20"/>
          <w:spacing w:val="-29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ücreti</w:t>
      </w:r>
      <w:proofErr w:type="spellEnd"/>
      <w:r w:rsidRPr="00F01FC7">
        <w:rPr>
          <w:color w:val="231F20"/>
          <w:spacing w:val="-29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dışında</w:t>
      </w:r>
      <w:proofErr w:type="spellEnd"/>
      <w:r w:rsidRPr="00F01FC7">
        <w:rPr>
          <w:color w:val="231F20"/>
          <w:w w:val="125"/>
          <w:sz w:val="20"/>
          <w:szCs w:val="20"/>
        </w:rPr>
        <w:t>,</w:t>
      </w:r>
      <w:r w:rsidRPr="00F01FC7">
        <w:rPr>
          <w:color w:val="231F20"/>
          <w:spacing w:val="-29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mahkeme</w:t>
      </w:r>
      <w:proofErr w:type="spellEnd"/>
      <w:r w:rsidRPr="00F01FC7">
        <w:rPr>
          <w:color w:val="231F20"/>
          <w:spacing w:val="-29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harcı</w:t>
      </w:r>
      <w:proofErr w:type="spellEnd"/>
      <w:r w:rsidRPr="00F01FC7">
        <w:rPr>
          <w:color w:val="231F20"/>
          <w:spacing w:val="-29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ve</w:t>
      </w:r>
      <w:proofErr w:type="spellEnd"/>
      <w:r w:rsidRPr="00F01FC7">
        <w:rPr>
          <w:color w:val="231F20"/>
          <w:spacing w:val="-29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yargılama</w:t>
      </w:r>
      <w:proofErr w:type="spellEnd"/>
      <w:r w:rsidRPr="00F01FC7">
        <w:rPr>
          <w:color w:val="231F20"/>
          <w:spacing w:val="-29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giderleri</w:t>
      </w:r>
      <w:proofErr w:type="spellEnd"/>
      <w:r w:rsidRPr="00F01FC7">
        <w:rPr>
          <w:color w:val="231F20"/>
          <w:spacing w:val="-29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ödenmez</w:t>
      </w:r>
      <w:proofErr w:type="spellEnd"/>
      <w:r w:rsidRPr="00F01FC7">
        <w:rPr>
          <w:color w:val="231F20"/>
          <w:w w:val="125"/>
          <w:sz w:val="20"/>
          <w:szCs w:val="20"/>
        </w:rPr>
        <w:t>.</w:t>
      </w:r>
    </w:p>
    <w:p w:rsidR="00C45117" w:rsidRPr="00F01FC7" w:rsidRDefault="00C45117" w:rsidP="00C45117">
      <w:pPr>
        <w:pStyle w:val="ListeParagraf"/>
        <w:numPr>
          <w:ilvl w:val="0"/>
          <w:numId w:val="1"/>
        </w:numPr>
        <w:tabs>
          <w:tab w:val="left" w:pos="1078"/>
        </w:tabs>
        <w:spacing w:before="164" w:line="292" w:lineRule="auto"/>
        <w:ind w:right="1982"/>
        <w:jc w:val="both"/>
        <w:rPr>
          <w:sz w:val="20"/>
          <w:szCs w:val="20"/>
        </w:rPr>
      </w:pPr>
      <w:r w:rsidRPr="00F01FC7">
        <w:rPr>
          <w:color w:val="231F20"/>
          <w:w w:val="120"/>
          <w:sz w:val="20"/>
          <w:szCs w:val="20"/>
        </w:rPr>
        <w:t xml:space="preserve">Arabuluculuk </w:t>
      </w:r>
      <w:proofErr w:type="spellStart"/>
      <w:r w:rsidRPr="00F01FC7">
        <w:rPr>
          <w:color w:val="231F20"/>
          <w:w w:val="120"/>
          <w:sz w:val="20"/>
          <w:szCs w:val="20"/>
        </w:rPr>
        <w:t>toplantılarına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bizzat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veya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avukatınız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aracılığıyla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katılabile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- </w:t>
      </w:r>
      <w:proofErr w:type="spellStart"/>
      <w:r w:rsidRPr="00F01FC7">
        <w:rPr>
          <w:color w:val="231F20"/>
          <w:w w:val="120"/>
          <w:sz w:val="20"/>
          <w:szCs w:val="20"/>
        </w:rPr>
        <w:t>ceksiniz</w:t>
      </w:r>
      <w:proofErr w:type="spellEnd"/>
      <w:r w:rsidRPr="00F01FC7">
        <w:rPr>
          <w:color w:val="231F20"/>
          <w:w w:val="120"/>
          <w:sz w:val="20"/>
          <w:szCs w:val="20"/>
        </w:rPr>
        <w:t>.</w:t>
      </w:r>
    </w:p>
    <w:p w:rsidR="00C45117" w:rsidRPr="00F01FC7" w:rsidRDefault="00C45117" w:rsidP="00C45117">
      <w:pPr>
        <w:pStyle w:val="ListeParagraf"/>
        <w:numPr>
          <w:ilvl w:val="0"/>
          <w:numId w:val="1"/>
        </w:numPr>
        <w:tabs>
          <w:tab w:val="left" w:pos="1078"/>
        </w:tabs>
        <w:spacing w:before="164" w:line="292" w:lineRule="auto"/>
        <w:ind w:right="1982"/>
        <w:jc w:val="both"/>
        <w:rPr>
          <w:sz w:val="20"/>
          <w:szCs w:val="20"/>
        </w:rPr>
      </w:pPr>
      <w:proofErr w:type="spellStart"/>
      <w:r w:rsidRPr="00F01FC7">
        <w:rPr>
          <w:color w:val="231F20"/>
          <w:w w:val="125"/>
          <w:sz w:val="20"/>
          <w:szCs w:val="20"/>
        </w:rPr>
        <w:t>Arabulucuya</w:t>
      </w:r>
      <w:proofErr w:type="spellEnd"/>
      <w:r w:rsidRPr="00F01FC7">
        <w:rPr>
          <w:color w:val="231F20"/>
          <w:spacing w:val="-2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başvuracağınızı</w:t>
      </w:r>
      <w:proofErr w:type="spellEnd"/>
      <w:r w:rsidRPr="00F01FC7">
        <w:rPr>
          <w:color w:val="231F20"/>
          <w:spacing w:val="-2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dava</w:t>
      </w:r>
      <w:proofErr w:type="spellEnd"/>
      <w:r w:rsidRPr="00F01FC7">
        <w:rPr>
          <w:color w:val="231F20"/>
          <w:spacing w:val="-2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açıldıktan</w:t>
      </w:r>
      <w:proofErr w:type="spellEnd"/>
      <w:r w:rsidRPr="00F01FC7">
        <w:rPr>
          <w:color w:val="231F20"/>
          <w:spacing w:val="-2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sonra</w:t>
      </w:r>
      <w:proofErr w:type="spellEnd"/>
      <w:r w:rsidRPr="00F01FC7">
        <w:rPr>
          <w:color w:val="231F20"/>
          <w:spacing w:val="-2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mahkemeye</w:t>
      </w:r>
      <w:proofErr w:type="spellEnd"/>
      <w:r w:rsidRPr="00F01FC7">
        <w:rPr>
          <w:color w:val="231F20"/>
          <w:spacing w:val="-2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bildir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- </w:t>
      </w:r>
      <w:proofErr w:type="spellStart"/>
      <w:r w:rsidRPr="00F01FC7">
        <w:rPr>
          <w:color w:val="231F20"/>
          <w:w w:val="125"/>
          <w:sz w:val="20"/>
          <w:szCs w:val="20"/>
        </w:rPr>
        <w:t>meniz</w:t>
      </w:r>
      <w:proofErr w:type="spellEnd"/>
      <w:r w:rsidRPr="00F01FC7">
        <w:rPr>
          <w:color w:val="231F20"/>
          <w:spacing w:val="-23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halinde</w:t>
      </w:r>
      <w:proofErr w:type="spellEnd"/>
      <w:r w:rsidRPr="00F01FC7">
        <w:rPr>
          <w:color w:val="231F20"/>
          <w:spacing w:val="-23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görülmekte</w:t>
      </w:r>
      <w:proofErr w:type="spellEnd"/>
      <w:r w:rsidRPr="00F01FC7">
        <w:rPr>
          <w:color w:val="231F20"/>
          <w:spacing w:val="-23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olan</w:t>
      </w:r>
      <w:proofErr w:type="spellEnd"/>
      <w:r w:rsidRPr="00F01FC7">
        <w:rPr>
          <w:color w:val="231F20"/>
          <w:spacing w:val="-23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dava</w:t>
      </w:r>
      <w:proofErr w:type="spellEnd"/>
      <w:r w:rsidRPr="00F01FC7">
        <w:rPr>
          <w:color w:val="231F20"/>
          <w:w w:val="125"/>
          <w:sz w:val="20"/>
          <w:szCs w:val="20"/>
        </w:rPr>
        <w:t>,</w:t>
      </w:r>
      <w:r w:rsidRPr="00F01FC7">
        <w:rPr>
          <w:color w:val="231F20"/>
          <w:spacing w:val="-23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üç</w:t>
      </w:r>
      <w:proofErr w:type="spellEnd"/>
      <w:r w:rsidRPr="00F01FC7">
        <w:rPr>
          <w:color w:val="231F20"/>
          <w:spacing w:val="-23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ayı</w:t>
      </w:r>
      <w:proofErr w:type="spellEnd"/>
      <w:r w:rsidRPr="00F01FC7">
        <w:rPr>
          <w:color w:val="231F20"/>
          <w:spacing w:val="-23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geçmemek</w:t>
      </w:r>
      <w:proofErr w:type="spellEnd"/>
      <w:r w:rsidRPr="00F01FC7">
        <w:rPr>
          <w:color w:val="231F20"/>
          <w:spacing w:val="-23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üzere</w:t>
      </w:r>
      <w:proofErr w:type="spellEnd"/>
      <w:r w:rsidRPr="00F01FC7">
        <w:rPr>
          <w:color w:val="231F20"/>
          <w:spacing w:val="-23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ertelene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- </w:t>
      </w:r>
      <w:proofErr w:type="spellStart"/>
      <w:r w:rsidRPr="00F01FC7">
        <w:rPr>
          <w:color w:val="231F20"/>
          <w:w w:val="125"/>
          <w:sz w:val="20"/>
          <w:szCs w:val="20"/>
        </w:rPr>
        <w:t>bilecektir</w:t>
      </w:r>
      <w:proofErr w:type="spellEnd"/>
      <w:r w:rsidRPr="00F01FC7">
        <w:rPr>
          <w:color w:val="231F20"/>
          <w:w w:val="125"/>
          <w:sz w:val="20"/>
          <w:szCs w:val="20"/>
        </w:rPr>
        <w:t>.</w:t>
      </w:r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Birlikte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talep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etmeniz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halinde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ise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bu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süre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üç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aya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kadar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daha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uzatılabilecektir</w:t>
      </w:r>
      <w:proofErr w:type="spellEnd"/>
      <w:r w:rsidRPr="00F01FC7">
        <w:rPr>
          <w:color w:val="231F20"/>
          <w:w w:val="125"/>
          <w:sz w:val="20"/>
          <w:szCs w:val="20"/>
        </w:rPr>
        <w:t>.</w:t>
      </w:r>
    </w:p>
    <w:p w:rsidR="00C45117" w:rsidRPr="00F01FC7" w:rsidRDefault="00C45117" w:rsidP="00C45117">
      <w:pPr>
        <w:pStyle w:val="ListeParagraf"/>
        <w:numPr>
          <w:ilvl w:val="0"/>
          <w:numId w:val="1"/>
        </w:numPr>
        <w:tabs>
          <w:tab w:val="left" w:pos="1078"/>
        </w:tabs>
        <w:spacing w:before="164" w:line="292" w:lineRule="auto"/>
        <w:ind w:right="1982"/>
        <w:jc w:val="both"/>
        <w:rPr>
          <w:sz w:val="20"/>
          <w:szCs w:val="20"/>
        </w:rPr>
      </w:pPr>
      <w:proofErr w:type="spellStart"/>
      <w:r w:rsidRPr="00F01FC7">
        <w:rPr>
          <w:color w:val="231F20"/>
          <w:w w:val="120"/>
          <w:sz w:val="20"/>
          <w:szCs w:val="20"/>
        </w:rPr>
        <w:t>Arabuluculuğa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başvurma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konusunda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anlaşmaya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vardığınızda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, </w:t>
      </w:r>
      <w:proofErr w:type="spellStart"/>
      <w:r w:rsidRPr="00F01FC7">
        <w:rPr>
          <w:color w:val="231F20"/>
          <w:w w:val="120"/>
          <w:sz w:val="20"/>
          <w:szCs w:val="20"/>
        </w:rPr>
        <w:t>sürecin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başlamasından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sona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ermesine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kadar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geçirilen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süre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zaman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aşımı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ve</w:t>
      </w:r>
      <w:proofErr w:type="spellEnd"/>
      <w:r w:rsidRPr="00F01FC7">
        <w:rPr>
          <w:color w:val="231F20"/>
          <w:spacing w:val="-39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hak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düşürücü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sürelerin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hesaplanmasında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dikkate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alınmayacaktır</w:t>
      </w:r>
      <w:proofErr w:type="spellEnd"/>
      <w:r w:rsidRPr="00F01FC7">
        <w:rPr>
          <w:color w:val="231F20"/>
          <w:w w:val="120"/>
          <w:sz w:val="20"/>
          <w:szCs w:val="20"/>
        </w:rPr>
        <w:t>. (6325</w:t>
      </w:r>
      <w:r w:rsidRPr="00F01FC7">
        <w:rPr>
          <w:color w:val="231F20"/>
          <w:spacing w:val="17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Sa</w:t>
      </w:r>
      <w:r w:rsidRPr="00F01FC7">
        <w:rPr>
          <w:color w:val="231F20"/>
          <w:w w:val="125"/>
          <w:sz w:val="20"/>
          <w:szCs w:val="20"/>
        </w:rPr>
        <w:t>yılı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Kanun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16.</w:t>
      </w:r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madde</w:t>
      </w:r>
      <w:proofErr w:type="spellEnd"/>
      <w:r w:rsidRPr="00F01FC7">
        <w:rPr>
          <w:color w:val="231F20"/>
          <w:w w:val="125"/>
          <w:sz w:val="20"/>
          <w:szCs w:val="20"/>
        </w:rPr>
        <w:t>,</w:t>
      </w:r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Yönetmelik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20.</w:t>
      </w:r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madde</w:t>
      </w:r>
      <w:proofErr w:type="spellEnd"/>
      <w:r w:rsidRPr="00F01FC7">
        <w:rPr>
          <w:color w:val="231F20"/>
          <w:w w:val="125"/>
          <w:sz w:val="20"/>
          <w:szCs w:val="20"/>
        </w:rPr>
        <w:t>)</w:t>
      </w:r>
    </w:p>
    <w:p w:rsidR="00C45117" w:rsidRPr="00F01FC7" w:rsidRDefault="00C45117" w:rsidP="00C45117">
      <w:pPr>
        <w:pStyle w:val="ListeParagraf"/>
        <w:numPr>
          <w:ilvl w:val="0"/>
          <w:numId w:val="1"/>
        </w:numPr>
        <w:tabs>
          <w:tab w:val="left" w:pos="1078"/>
        </w:tabs>
        <w:spacing w:before="164" w:line="292" w:lineRule="auto"/>
        <w:ind w:right="1982"/>
        <w:jc w:val="both"/>
        <w:rPr>
          <w:sz w:val="20"/>
          <w:szCs w:val="20"/>
        </w:rPr>
      </w:pPr>
      <w:proofErr w:type="spellStart"/>
      <w:r w:rsidRPr="00F01FC7">
        <w:rPr>
          <w:color w:val="231F20"/>
          <w:w w:val="120"/>
          <w:sz w:val="20"/>
          <w:szCs w:val="20"/>
        </w:rPr>
        <w:t>Uyuşmazlık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konusunda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anlaşmaya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varmanız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, </w:t>
      </w:r>
      <w:proofErr w:type="spellStart"/>
      <w:r w:rsidRPr="00F01FC7">
        <w:rPr>
          <w:color w:val="231F20"/>
          <w:w w:val="120"/>
          <w:sz w:val="20"/>
          <w:szCs w:val="20"/>
        </w:rPr>
        <w:t>isteğe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bağlı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olarak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arabu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- </w:t>
      </w:r>
      <w:proofErr w:type="spellStart"/>
      <w:r w:rsidRPr="00F01FC7">
        <w:rPr>
          <w:color w:val="231F20"/>
          <w:w w:val="120"/>
          <w:sz w:val="20"/>
          <w:szCs w:val="20"/>
        </w:rPr>
        <w:t>luculuk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faaliyetinden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vazgeçmeniz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, </w:t>
      </w:r>
      <w:proofErr w:type="spellStart"/>
      <w:r w:rsidRPr="00F01FC7">
        <w:rPr>
          <w:color w:val="231F20"/>
          <w:w w:val="120"/>
          <w:sz w:val="20"/>
          <w:szCs w:val="20"/>
        </w:rPr>
        <w:t>görüşmelerden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çekilmeniz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, </w:t>
      </w:r>
      <w:proofErr w:type="spellStart"/>
      <w:r w:rsidRPr="00F01FC7">
        <w:rPr>
          <w:color w:val="231F20"/>
          <w:w w:val="120"/>
          <w:sz w:val="20"/>
          <w:szCs w:val="20"/>
        </w:rPr>
        <w:t>uyuş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- </w:t>
      </w:r>
      <w:proofErr w:type="spellStart"/>
      <w:r w:rsidRPr="00F01FC7">
        <w:rPr>
          <w:color w:val="231F20"/>
          <w:w w:val="120"/>
          <w:sz w:val="20"/>
          <w:szCs w:val="20"/>
        </w:rPr>
        <w:t>mazlığın</w:t>
      </w:r>
      <w:proofErr w:type="spellEnd"/>
      <w:r w:rsidRPr="00F01FC7">
        <w:rPr>
          <w:color w:val="231F20"/>
          <w:spacing w:val="-17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arabuluculuğa</w:t>
      </w:r>
      <w:proofErr w:type="spellEnd"/>
      <w:r w:rsidRPr="00F01FC7">
        <w:rPr>
          <w:color w:val="231F20"/>
          <w:spacing w:val="-17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elverişli</w:t>
      </w:r>
      <w:proofErr w:type="spellEnd"/>
      <w:r w:rsidRPr="00F01FC7">
        <w:rPr>
          <w:color w:val="231F20"/>
          <w:spacing w:val="-17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olmadığının</w:t>
      </w:r>
      <w:proofErr w:type="spellEnd"/>
      <w:r w:rsidRPr="00F01FC7">
        <w:rPr>
          <w:color w:val="231F20"/>
          <w:spacing w:val="-17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anlaşılması</w:t>
      </w:r>
      <w:proofErr w:type="spellEnd"/>
      <w:r w:rsidRPr="00F01FC7">
        <w:rPr>
          <w:color w:val="231F20"/>
          <w:spacing w:val="-17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veya</w:t>
      </w:r>
      <w:proofErr w:type="spellEnd"/>
      <w:r w:rsidRPr="00F01FC7">
        <w:rPr>
          <w:color w:val="231F20"/>
          <w:spacing w:val="-17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arabulucu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- </w:t>
      </w:r>
      <w:proofErr w:type="spellStart"/>
      <w:r w:rsidRPr="00F01FC7">
        <w:rPr>
          <w:color w:val="231F20"/>
          <w:w w:val="120"/>
          <w:sz w:val="20"/>
          <w:szCs w:val="20"/>
        </w:rPr>
        <w:t>luk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faaliyetini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sona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erdirmeniz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durumunda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arabuluculuk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sona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erecektir</w:t>
      </w:r>
      <w:proofErr w:type="spellEnd"/>
      <w:r w:rsidRPr="00F01FC7">
        <w:rPr>
          <w:color w:val="231F20"/>
          <w:w w:val="120"/>
          <w:sz w:val="20"/>
          <w:szCs w:val="20"/>
        </w:rPr>
        <w:t>. (6325</w:t>
      </w:r>
      <w:r w:rsidRPr="00F01FC7">
        <w:rPr>
          <w:color w:val="231F20"/>
          <w:spacing w:val="-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Sayılı</w:t>
      </w:r>
      <w:proofErr w:type="spellEnd"/>
      <w:r w:rsidRPr="00F01FC7">
        <w:rPr>
          <w:color w:val="231F20"/>
          <w:spacing w:val="-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Kanun</w:t>
      </w:r>
      <w:proofErr w:type="spellEnd"/>
      <w:r w:rsidRPr="00F01FC7">
        <w:rPr>
          <w:color w:val="231F20"/>
          <w:spacing w:val="-10"/>
          <w:w w:val="120"/>
          <w:sz w:val="20"/>
          <w:szCs w:val="20"/>
        </w:rPr>
        <w:t xml:space="preserve"> </w:t>
      </w:r>
      <w:r w:rsidRPr="00F01FC7">
        <w:rPr>
          <w:color w:val="231F20"/>
          <w:w w:val="120"/>
          <w:sz w:val="20"/>
          <w:szCs w:val="20"/>
        </w:rPr>
        <w:t>17.</w:t>
      </w:r>
      <w:r w:rsidRPr="00F01FC7">
        <w:rPr>
          <w:color w:val="231F20"/>
          <w:spacing w:val="-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madde</w:t>
      </w:r>
      <w:proofErr w:type="spellEnd"/>
      <w:r w:rsidRPr="00F01FC7">
        <w:rPr>
          <w:color w:val="231F20"/>
          <w:w w:val="120"/>
          <w:sz w:val="20"/>
          <w:szCs w:val="20"/>
        </w:rPr>
        <w:t>,</w:t>
      </w:r>
      <w:r w:rsidRPr="00F01FC7">
        <w:rPr>
          <w:color w:val="231F20"/>
          <w:spacing w:val="-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Yönetmelik</w:t>
      </w:r>
      <w:proofErr w:type="spellEnd"/>
      <w:r w:rsidRPr="00F01FC7">
        <w:rPr>
          <w:color w:val="231F20"/>
          <w:spacing w:val="-10"/>
          <w:w w:val="120"/>
          <w:sz w:val="20"/>
          <w:szCs w:val="20"/>
        </w:rPr>
        <w:t xml:space="preserve"> </w:t>
      </w:r>
      <w:r w:rsidRPr="00F01FC7">
        <w:rPr>
          <w:color w:val="231F20"/>
          <w:w w:val="120"/>
          <w:sz w:val="20"/>
          <w:szCs w:val="20"/>
        </w:rPr>
        <w:t>21.</w:t>
      </w:r>
      <w:r w:rsidRPr="00F01FC7">
        <w:rPr>
          <w:color w:val="231F20"/>
          <w:spacing w:val="-1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madde</w:t>
      </w:r>
      <w:proofErr w:type="spellEnd"/>
      <w:r w:rsidRPr="00F01FC7">
        <w:rPr>
          <w:color w:val="231F20"/>
          <w:w w:val="120"/>
          <w:sz w:val="20"/>
          <w:szCs w:val="20"/>
        </w:rPr>
        <w:t>)</w:t>
      </w:r>
    </w:p>
    <w:p w:rsidR="00C45117" w:rsidRPr="00F01FC7" w:rsidRDefault="00C45117" w:rsidP="00C45117">
      <w:pPr>
        <w:pStyle w:val="ListeParagraf"/>
        <w:numPr>
          <w:ilvl w:val="0"/>
          <w:numId w:val="1"/>
        </w:numPr>
        <w:tabs>
          <w:tab w:val="left" w:pos="1078"/>
        </w:tabs>
        <w:spacing w:before="164" w:line="292" w:lineRule="auto"/>
        <w:ind w:right="1982"/>
        <w:jc w:val="both"/>
        <w:rPr>
          <w:sz w:val="20"/>
          <w:szCs w:val="20"/>
        </w:rPr>
      </w:pPr>
      <w:r w:rsidRPr="00F01FC7">
        <w:rPr>
          <w:color w:val="231F20"/>
          <w:w w:val="125"/>
          <w:sz w:val="20"/>
          <w:szCs w:val="20"/>
        </w:rPr>
        <w:t>Arabuluculuk</w:t>
      </w:r>
      <w:r w:rsidRPr="00F01FC7">
        <w:rPr>
          <w:color w:val="231F20"/>
          <w:spacing w:val="-2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faaliyeti</w:t>
      </w:r>
      <w:proofErr w:type="spellEnd"/>
      <w:r w:rsidRPr="00F01FC7">
        <w:rPr>
          <w:color w:val="231F20"/>
          <w:spacing w:val="-2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sonucunda</w:t>
      </w:r>
      <w:proofErr w:type="spellEnd"/>
      <w:r w:rsidRPr="00F01FC7">
        <w:rPr>
          <w:color w:val="231F20"/>
          <w:spacing w:val="-2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anlaşmaya</w:t>
      </w:r>
      <w:proofErr w:type="spellEnd"/>
      <w:r w:rsidRPr="00F01FC7">
        <w:rPr>
          <w:color w:val="231F20"/>
          <w:spacing w:val="-2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varmanız</w:t>
      </w:r>
      <w:proofErr w:type="spellEnd"/>
      <w:r w:rsidRPr="00F01FC7">
        <w:rPr>
          <w:color w:val="231F20"/>
          <w:spacing w:val="-2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halinde</w:t>
      </w:r>
      <w:proofErr w:type="spellEnd"/>
      <w:r w:rsidRPr="00F01FC7">
        <w:rPr>
          <w:color w:val="231F20"/>
          <w:w w:val="125"/>
          <w:sz w:val="20"/>
          <w:szCs w:val="20"/>
        </w:rPr>
        <w:t>,</w:t>
      </w:r>
      <w:r w:rsidRPr="00F01FC7">
        <w:rPr>
          <w:color w:val="231F20"/>
          <w:spacing w:val="-2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varılan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anlaşmayı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tespit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edip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arabulucu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ile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birlikte</w:t>
      </w:r>
      <w:proofErr w:type="spellEnd"/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imzalayarak</w:t>
      </w:r>
      <w:proofErr w:type="spellEnd"/>
      <w:r w:rsidRPr="00F01FC7">
        <w:rPr>
          <w:color w:val="231F20"/>
          <w:w w:val="125"/>
          <w:sz w:val="20"/>
          <w:szCs w:val="20"/>
        </w:rPr>
        <w:t>,</w:t>
      </w:r>
      <w:r w:rsidRPr="00F01FC7">
        <w:rPr>
          <w:color w:val="231F20"/>
          <w:spacing w:val="-1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mahkemeden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bu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anlaşma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belgesinin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icra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edilebilirliğine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ilişkin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şerh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verilmesini</w:t>
      </w:r>
      <w:proofErr w:type="spellEnd"/>
      <w:r w:rsidRPr="00F01FC7">
        <w:rPr>
          <w:color w:val="231F20"/>
          <w:spacing w:val="-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talep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edebilirsiniz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. Bu </w:t>
      </w:r>
      <w:proofErr w:type="spellStart"/>
      <w:r w:rsidRPr="00F01FC7">
        <w:rPr>
          <w:color w:val="231F20"/>
          <w:w w:val="125"/>
          <w:sz w:val="20"/>
          <w:szCs w:val="20"/>
        </w:rPr>
        <w:t>şerhin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verildiği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anlaşma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tutanağı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ilam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niteliğinde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bir</w:t>
      </w:r>
      <w:proofErr w:type="spellEnd"/>
      <w:r w:rsidRPr="00F01FC7">
        <w:rPr>
          <w:color w:val="231F20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belge</w:t>
      </w:r>
      <w:proofErr w:type="spellEnd"/>
      <w:r w:rsidRPr="00F01FC7">
        <w:rPr>
          <w:color w:val="231F20"/>
          <w:spacing w:val="-3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sayılacaktır</w:t>
      </w:r>
      <w:proofErr w:type="spellEnd"/>
      <w:r w:rsidRPr="00F01FC7">
        <w:rPr>
          <w:color w:val="231F20"/>
          <w:spacing w:val="-37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(6325</w:t>
      </w:r>
      <w:r w:rsidRPr="00F01FC7">
        <w:rPr>
          <w:color w:val="231F20"/>
          <w:spacing w:val="-3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Sayılı</w:t>
      </w:r>
      <w:proofErr w:type="spellEnd"/>
      <w:r w:rsidRPr="00F01FC7">
        <w:rPr>
          <w:color w:val="231F20"/>
          <w:spacing w:val="-3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Yasa</w:t>
      </w:r>
      <w:proofErr w:type="spellEnd"/>
      <w:r w:rsidRPr="00F01FC7">
        <w:rPr>
          <w:color w:val="231F20"/>
          <w:spacing w:val="-37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18.</w:t>
      </w:r>
      <w:r w:rsidRPr="00F01FC7">
        <w:rPr>
          <w:color w:val="231F20"/>
          <w:spacing w:val="-3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madde</w:t>
      </w:r>
      <w:proofErr w:type="spellEnd"/>
      <w:r w:rsidRPr="00F01FC7">
        <w:rPr>
          <w:color w:val="231F20"/>
          <w:w w:val="125"/>
          <w:sz w:val="20"/>
          <w:szCs w:val="20"/>
        </w:rPr>
        <w:t>,</w:t>
      </w:r>
      <w:r w:rsidRPr="00F01FC7">
        <w:rPr>
          <w:color w:val="231F20"/>
          <w:spacing w:val="-3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Yönetmelik</w:t>
      </w:r>
      <w:proofErr w:type="spellEnd"/>
      <w:r w:rsidRPr="00F01FC7">
        <w:rPr>
          <w:color w:val="231F20"/>
          <w:spacing w:val="-37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22.</w:t>
      </w:r>
      <w:r w:rsidRPr="00F01FC7">
        <w:rPr>
          <w:color w:val="231F20"/>
          <w:spacing w:val="-37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madde</w:t>
      </w:r>
      <w:proofErr w:type="spellEnd"/>
      <w:r w:rsidRPr="00F01FC7">
        <w:rPr>
          <w:color w:val="231F20"/>
          <w:w w:val="125"/>
          <w:sz w:val="20"/>
          <w:szCs w:val="20"/>
        </w:rPr>
        <w:t>)</w:t>
      </w:r>
    </w:p>
    <w:p w:rsidR="00C45117" w:rsidRPr="00F01FC7" w:rsidRDefault="00C45117" w:rsidP="00C45117">
      <w:pPr>
        <w:tabs>
          <w:tab w:val="left" w:pos="1078"/>
        </w:tabs>
        <w:spacing w:before="164" w:line="292" w:lineRule="auto"/>
        <w:ind w:left="793" w:right="1982"/>
        <w:jc w:val="both"/>
        <w:rPr>
          <w:color w:val="231F20"/>
          <w:w w:val="125"/>
          <w:sz w:val="20"/>
          <w:szCs w:val="20"/>
        </w:rPr>
      </w:pPr>
    </w:p>
    <w:p w:rsidR="00C45117" w:rsidRPr="00F01FC7" w:rsidRDefault="00C45117" w:rsidP="00C45117">
      <w:pPr>
        <w:tabs>
          <w:tab w:val="left" w:pos="1078"/>
        </w:tabs>
        <w:spacing w:before="164" w:line="292" w:lineRule="auto"/>
        <w:ind w:left="793" w:right="1982"/>
        <w:jc w:val="both"/>
        <w:rPr>
          <w:color w:val="231F20"/>
          <w:w w:val="125"/>
          <w:sz w:val="20"/>
          <w:szCs w:val="20"/>
        </w:rPr>
      </w:pPr>
      <w:r w:rsidRPr="00F01FC7">
        <w:rPr>
          <w:color w:val="231F20"/>
          <w:w w:val="125"/>
          <w:sz w:val="20"/>
          <w:szCs w:val="20"/>
        </w:rPr>
        <w:t>Bu</w:t>
      </w:r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davetin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size</w:t>
      </w:r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ulaştığı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tarihten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itibaren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veya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daveti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alma</w:t>
      </w:r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tarihinden</w:t>
      </w:r>
      <w:proofErr w:type="spellEnd"/>
      <w:r w:rsidRPr="00F01FC7">
        <w:rPr>
          <w:color w:val="231F20"/>
          <w:spacing w:val="-12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itibaren</w:t>
      </w:r>
      <w:proofErr w:type="spellEnd"/>
      <w:r w:rsidRPr="00F01FC7">
        <w:rPr>
          <w:color w:val="231F20"/>
          <w:spacing w:val="-1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arabuluculuk</w:t>
      </w:r>
      <w:proofErr w:type="spellEnd"/>
      <w:r w:rsidRPr="00F01FC7">
        <w:rPr>
          <w:color w:val="231F20"/>
          <w:spacing w:val="-1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görüşmelerine</w:t>
      </w:r>
      <w:proofErr w:type="spellEnd"/>
      <w:r w:rsidRPr="00F01FC7">
        <w:rPr>
          <w:color w:val="231F20"/>
          <w:spacing w:val="-1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katılma</w:t>
      </w:r>
      <w:proofErr w:type="spellEnd"/>
      <w:r w:rsidRPr="00F01FC7">
        <w:rPr>
          <w:color w:val="231F20"/>
          <w:spacing w:val="-1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davetimizi</w:t>
      </w:r>
      <w:proofErr w:type="spellEnd"/>
      <w:r w:rsidRPr="00F01FC7">
        <w:rPr>
          <w:color w:val="231F20"/>
          <w:spacing w:val="-1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kabul</w:t>
      </w:r>
      <w:proofErr w:type="spellEnd"/>
      <w:r w:rsidRPr="00F01FC7">
        <w:rPr>
          <w:color w:val="231F20"/>
          <w:spacing w:val="-1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edip</w:t>
      </w:r>
      <w:proofErr w:type="spellEnd"/>
      <w:r w:rsidRPr="00F01FC7">
        <w:rPr>
          <w:color w:val="231F20"/>
          <w:w w:val="125"/>
          <w:sz w:val="20"/>
          <w:szCs w:val="20"/>
        </w:rPr>
        <w:t>,</w:t>
      </w:r>
      <w:r w:rsidRPr="00F01FC7">
        <w:rPr>
          <w:color w:val="231F20"/>
          <w:spacing w:val="-15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etmeyeceğinizi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r w:rsidRPr="00F01FC7">
        <w:rPr>
          <w:color w:val="231F20"/>
          <w:w w:val="125"/>
          <w:sz w:val="20"/>
          <w:szCs w:val="20"/>
        </w:rPr>
        <w:t>.....</w:t>
      </w:r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gün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içinde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tarafımıza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iletmenizi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rica</w:t>
      </w:r>
      <w:proofErr w:type="spellEnd"/>
      <w:r w:rsidRPr="00F01FC7">
        <w:rPr>
          <w:color w:val="231F20"/>
          <w:spacing w:val="-14"/>
          <w:w w:val="125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5"/>
          <w:sz w:val="20"/>
          <w:szCs w:val="20"/>
        </w:rPr>
        <w:t>ederiz</w:t>
      </w:r>
      <w:proofErr w:type="spellEnd"/>
      <w:r w:rsidRPr="00F01FC7">
        <w:rPr>
          <w:color w:val="231F20"/>
          <w:w w:val="125"/>
          <w:sz w:val="20"/>
          <w:szCs w:val="20"/>
        </w:rPr>
        <w:t>.</w:t>
      </w:r>
    </w:p>
    <w:p w:rsidR="00C45117" w:rsidRPr="00F01FC7" w:rsidRDefault="00C45117" w:rsidP="00C45117">
      <w:pPr>
        <w:tabs>
          <w:tab w:val="left" w:pos="1078"/>
        </w:tabs>
        <w:spacing w:before="164" w:line="292" w:lineRule="auto"/>
        <w:ind w:left="793" w:right="1982"/>
        <w:jc w:val="both"/>
        <w:rPr>
          <w:sz w:val="20"/>
          <w:szCs w:val="20"/>
        </w:rPr>
      </w:pPr>
      <w:proofErr w:type="spellStart"/>
      <w:r w:rsidRPr="00F01FC7">
        <w:rPr>
          <w:color w:val="231F20"/>
          <w:w w:val="120"/>
          <w:sz w:val="20"/>
          <w:szCs w:val="20"/>
        </w:rPr>
        <w:t>Uyuşmazlığı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anlaşmaya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çevirmenizi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temenni</w:t>
      </w:r>
      <w:proofErr w:type="spellEnd"/>
      <w:r w:rsidRPr="00F01FC7">
        <w:rPr>
          <w:color w:val="231F20"/>
          <w:w w:val="120"/>
          <w:sz w:val="20"/>
          <w:szCs w:val="20"/>
        </w:rPr>
        <w:t xml:space="preserve"> </w:t>
      </w:r>
      <w:proofErr w:type="spellStart"/>
      <w:r w:rsidRPr="00F01FC7">
        <w:rPr>
          <w:color w:val="231F20"/>
          <w:w w:val="120"/>
          <w:sz w:val="20"/>
          <w:szCs w:val="20"/>
        </w:rPr>
        <w:t>ederiz</w:t>
      </w:r>
      <w:proofErr w:type="spellEnd"/>
      <w:r w:rsidRPr="00F01FC7">
        <w:rPr>
          <w:color w:val="231F20"/>
          <w:w w:val="120"/>
          <w:sz w:val="20"/>
          <w:szCs w:val="20"/>
        </w:rPr>
        <w:t>.</w:t>
      </w:r>
    </w:p>
    <w:p w:rsidR="00C45117" w:rsidRDefault="00C45117" w:rsidP="00C45117">
      <w:pPr>
        <w:pStyle w:val="GvdeMetni"/>
      </w:pPr>
    </w:p>
    <w:p w:rsidR="00C45117" w:rsidRDefault="00C45117" w:rsidP="00C45117">
      <w:pPr>
        <w:pStyle w:val="GvdeMetni"/>
      </w:pPr>
    </w:p>
    <w:p w:rsidR="00C45117" w:rsidRDefault="0073017E" w:rsidP="00C45117">
      <w:pPr>
        <w:pStyle w:val="GvdeMetni"/>
      </w:pPr>
      <w:r>
        <w:rPr>
          <w:noProof/>
          <w:lang w:val="tr-TR" w:eastAsia="tr-TR" w:bidi="ar-SA"/>
        </w:rPr>
        <w:pict>
          <v:line id="Düz Bağlayıcı 6" o:spid="_x0000_s1030" style="position:absolute;flip:y;z-index:251660288;visibility:visible;mso-position-horizontal:right;mso-position-horizontal-relative:page;mso-width-relative:margin;mso-height-relative:margin" from="1295.45pt,9.9pt" to="177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CZYzwEAAM8DAAAOAAAAZHJzL2Uyb0RvYy54bWysU8uO1DAQvCPxD5bvTDILhCWazErsCC4I&#10;Rjz27nXaE0t+yTaThJ/hG/bOjfkw2k4mrAAhgbhYfnRVV1U6m6tBK3IEH6Q1DV2vSkrAcNtKc2jo&#10;xw8vH11SEiIzLVPWQENHCPRq+/DBpnc1XNjOqhY8QRIT6t41tIvR1UUReAeahZV1YPBRWK9ZxKM/&#10;FK1nPbJrVVyUZVX01rfOWw4h4O1ueqTbzC8E8PhWiACRqIaitphXn9fbtBbbDasPnrlO8lkG+wcV&#10;mkmDTReqHYuMfPLyFyotubfBirjiVhdWCMkhe0A36/InN+875iB7wXCCW2IK/4+WvznuPZFtQytK&#10;DNP4iXbfvn4mL9jpi2Lj6Y6f7kiVYupdqLH62uz9fApu75PnQXhNhJLuBicgp4C+yJBDHpeQYYiE&#10;42VVPn5ePV1TwvHtWXX5JJEXE0ticz7EV2A1SZuGKmlSBKxmx9chTqXnEsQlVZOOvIujglSszDsQ&#10;aAv7TYryQMG18uTIcBQY52Diem6dqxNMSKUWYJnb/hE41yco5GH7G/CCyJ2tiQtYS2P977rH4SxZ&#10;TPXnBCbfKYJb2475C+VocGpyuPOEp7G8f87wH//h9jsAAAD//wMAUEsDBBQABgAIAAAAIQDGp8IL&#10;3AAAAAYBAAAPAAAAZHJzL2Rvd25yZXYueG1sTI9BS8NAEIXvgv9hGcGLtJsEFBuzKSLqoZ5aFept&#10;kh2T0OxsyG7T+O8dT/Y47z3e+6ZYz65XE42h82wgXSagiGtvO24MfLy/LO5BhYhssfdMBn4owLq8&#10;vCgwt/7EW5p2sVFSwiFHA22MQ651qFtyGJZ+IBbv248Oo5xjo+2IJyl3vc6S5E477FgWWhzoqaX6&#10;sDs6A1/Bh+fPTTW9HrabGW/eYravrTHXV/PjA6hIc/wPwx++oEMpTJU/sg2qNyCPRFFXwi/u6jZN&#10;QVUGsjQBXRb6HL/8BQAA//8DAFBLAQItABQABgAIAAAAIQC2gziS/gAAAOEBAAATAAAAAAAAAAAA&#10;AAAAAAAAAABbQ29udGVudF9UeXBlc10ueG1sUEsBAi0AFAAGAAgAAAAhADj9If/WAAAAlAEAAAsA&#10;AAAAAAAAAAAAAAAALwEAAF9yZWxzLy5yZWxzUEsBAi0AFAAGAAgAAAAhAAr0JljPAQAAzwMAAA4A&#10;AAAAAAAAAAAAAAAALgIAAGRycy9lMm9Eb2MueG1sUEsBAi0AFAAGAAgAAAAhAManwgvcAAAABgEA&#10;AA8AAAAAAAAAAAAAAAAAKQQAAGRycy9kb3ducmV2LnhtbFBLBQYAAAAABAAEAPMAAAAyBQAAAAA=&#10;" strokecolor="#5b9bd5 [3204]" strokeweight=".5pt">
            <v:stroke joinstyle="miter"/>
            <w10:wrap anchorx="page"/>
          </v:line>
        </w:pict>
      </w:r>
    </w:p>
    <w:p w:rsidR="00C45117" w:rsidRDefault="00C45117" w:rsidP="00C45117">
      <w:pPr>
        <w:pStyle w:val="GvdeMetni"/>
        <w:spacing w:before="6"/>
        <w:rPr>
          <w:sz w:val="15"/>
        </w:rPr>
      </w:pPr>
    </w:p>
    <w:p w:rsidR="00C45117" w:rsidRDefault="00C45117" w:rsidP="00C45117">
      <w:pPr>
        <w:spacing w:before="49" w:line="326" w:lineRule="auto"/>
        <w:ind w:left="1644" w:right="4939"/>
        <w:rPr>
          <w:i/>
          <w:sz w:val="18"/>
        </w:rPr>
      </w:pPr>
      <w:proofErr w:type="spellStart"/>
      <w:r>
        <w:rPr>
          <w:i/>
          <w:color w:val="231F20"/>
          <w:w w:val="115"/>
          <w:sz w:val="18"/>
          <w:u w:val="single" w:color="231F20"/>
        </w:rPr>
        <w:t>Arabulucu</w:t>
      </w:r>
      <w:proofErr w:type="spellEnd"/>
      <w:r>
        <w:rPr>
          <w:i/>
          <w:color w:val="231F20"/>
          <w:w w:val="115"/>
          <w:sz w:val="18"/>
          <w:u w:val="single" w:color="231F20"/>
        </w:rPr>
        <w:t xml:space="preserve"> ad, </w:t>
      </w:r>
      <w:proofErr w:type="spellStart"/>
      <w:r>
        <w:rPr>
          <w:i/>
          <w:color w:val="231F20"/>
          <w:w w:val="115"/>
          <w:sz w:val="18"/>
          <w:u w:val="single" w:color="231F20"/>
        </w:rPr>
        <w:t>soyad</w:t>
      </w:r>
      <w:proofErr w:type="spellEnd"/>
      <w:r>
        <w:rPr>
          <w:i/>
          <w:color w:val="231F20"/>
          <w:w w:val="115"/>
          <w:sz w:val="18"/>
          <w:u w:val="single" w:color="231F20"/>
        </w:rPr>
        <w:t xml:space="preserve">, </w:t>
      </w:r>
      <w:proofErr w:type="spellStart"/>
      <w:r>
        <w:rPr>
          <w:i/>
          <w:color w:val="231F20"/>
          <w:w w:val="115"/>
          <w:sz w:val="18"/>
          <w:u w:val="single" w:color="231F20"/>
        </w:rPr>
        <w:t>sicil</w:t>
      </w:r>
      <w:proofErr w:type="spellEnd"/>
      <w:r>
        <w:rPr>
          <w:i/>
          <w:color w:val="231F20"/>
          <w:w w:val="115"/>
          <w:sz w:val="18"/>
          <w:u w:val="single" w:color="231F20"/>
        </w:rPr>
        <w:t xml:space="preserve"> no.</w:t>
      </w:r>
      <w:r>
        <w:rPr>
          <w:i/>
          <w:color w:val="231F20"/>
          <w:w w:val="115"/>
          <w:sz w:val="18"/>
        </w:rPr>
        <w:t xml:space="preserve"> </w:t>
      </w:r>
      <w:proofErr w:type="spellStart"/>
      <w:r>
        <w:rPr>
          <w:i/>
          <w:color w:val="231F20"/>
          <w:w w:val="115"/>
          <w:sz w:val="18"/>
          <w:u w:val="single" w:color="231F20"/>
        </w:rPr>
        <w:t>İletişim</w:t>
      </w:r>
      <w:proofErr w:type="spellEnd"/>
      <w:r>
        <w:rPr>
          <w:i/>
          <w:color w:val="231F20"/>
          <w:w w:val="115"/>
          <w:sz w:val="18"/>
          <w:u w:val="single" w:color="231F20"/>
        </w:rPr>
        <w:t xml:space="preserve"> </w:t>
      </w:r>
      <w:proofErr w:type="spellStart"/>
      <w:r>
        <w:rPr>
          <w:i/>
          <w:color w:val="231F20"/>
          <w:w w:val="115"/>
          <w:sz w:val="18"/>
          <w:u w:val="single" w:color="231F20"/>
        </w:rPr>
        <w:t>bilgileri</w:t>
      </w:r>
      <w:proofErr w:type="spellEnd"/>
    </w:p>
    <w:p w:rsidR="00C45117" w:rsidRPr="00C45117" w:rsidRDefault="00C45117" w:rsidP="00C45117">
      <w:pPr>
        <w:tabs>
          <w:tab w:val="left" w:pos="1078"/>
        </w:tabs>
        <w:spacing w:before="164" w:line="292" w:lineRule="auto"/>
        <w:ind w:right="1982"/>
        <w:jc w:val="both"/>
        <w:rPr>
          <w:sz w:val="20"/>
        </w:rPr>
      </w:pPr>
    </w:p>
    <w:p w:rsidR="00282BA8" w:rsidRDefault="00282BA8"/>
    <w:sectPr w:rsidR="00282BA8" w:rsidSect="006F0D84">
      <w:pgSz w:w="9640" w:h="13610"/>
      <w:pgMar w:top="1240" w:right="0" w:bottom="280" w:left="340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F266B"/>
    <w:multiLevelType w:val="hybridMultilevel"/>
    <w:tmpl w:val="1D24523A"/>
    <w:lvl w:ilvl="0" w:tplc="EAE2669C">
      <w:start w:val="1"/>
      <w:numFmt w:val="lowerLetter"/>
      <w:lvlText w:val="%1)"/>
      <w:lvlJc w:val="left"/>
      <w:pPr>
        <w:ind w:left="1077" w:hanging="284"/>
        <w:jc w:val="right"/>
      </w:pPr>
      <w:rPr>
        <w:rFonts w:ascii="Arial Narrow" w:eastAsia="Arial Narrow" w:hAnsi="Arial Narrow" w:cs="Arial Narrow" w:hint="default"/>
        <w:color w:val="231F20"/>
        <w:spacing w:val="-3"/>
        <w:w w:val="111"/>
        <w:sz w:val="20"/>
        <w:szCs w:val="20"/>
        <w:lang w:val="en-GB" w:eastAsia="en-GB" w:bidi="en-GB"/>
      </w:rPr>
    </w:lvl>
    <w:lvl w:ilvl="1" w:tplc="04CA3CEC">
      <w:numFmt w:val="bullet"/>
      <w:lvlText w:val="•"/>
      <w:lvlJc w:val="left"/>
      <w:pPr>
        <w:ind w:left="1901" w:hanging="284"/>
      </w:pPr>
      <w:rPr>
        <w:rFonts w:hint="default"/>
        <w:lang w:val="en-GB" w:eastAsia="en-GB" w:bidi="en-GB"/>
      </w:rPr>
    </w:lvl>
    <w:lvl w:ilvl="2" w:tplc="7DA20C76">
      <w:numFmt w:val="bullet"/>
      <w:lvlText w:val="•"/>
      <w:lvlJc w:val="left"/>
      <w:pPr>
        <w:ind w:left="2723" w:hanging="284"/>
      </w:pPr>
      <w:rPr>
        <w:rFonts w:hint="default"/>
        <w:lang w:val="en-GB" w:eastAsia="en-GB" w:bidi="en-GB"/>
      </w:rPr>
    </w:lvl>
    <w:lvl w:ilvl="3" w:tplc="72163EB6">
      <w:numFmt w:val="bullet"/>
      <w:lvlText w:val="•"/>
      <w:lvlJc w:val="left"/>
      <w:pPr>
        <w:ind w:left="3545" w:hanging="284"/>
      </w:pPr>
      <w:rPr>
        <w:rFonts w:hint="default"/>
        <w:lang w:val="en-GB" w:eastAsia="en-GB" w:bidi="en-GB"/>
      </w:rPr>
    </w:lvl>
    <w:lvl w:ilvl="4" w:tplc="528420BE">
      <w:numFmt w:val="bullet"/>
      <w:lvlText w:val="•"/>
      <w:lvlJc w:val="left"/>
      <w:pPr>
        <w:ind w:left="4367" w:hanging="284"/>
      </w:pPr>
      <w:rPr>
        <w:rFonts w:hint="default"/>
        <w:lang w:val="en-GB" w:eastAsia="en-GB" w:bidi="en-GB"/>
      </w:rPr>
    </w:lvl>
    <w:lvl w:ilvl="5" w:tplc="5F747AE0">
      <w:numFmt w:val="bullet"/>
      <w:lvlText w:val="•"/>
      <w:lvlJc w:val="left"/>
      <w:pPr>
        <w:ind w:left="5188" w:hanging="284"/>
      </w:pPr>
      <w:rPr>
        <w:rFonts w:hint="default"/>
        <w:lang w:val="en-GB" w:eastAsia="en-GB" w:bidi="en-GB"/>
      </w:rPr>
    </w:lvl>
    <w:lvl w:ilvl="6" w:tplc="79DA129C">
      <w:numFmt w:val="bullet"/>
      <w:lvlText w:val="•"/>
      <w:lvlJc w:val="left"/>
      <w:pPr>
        <w:ind w:left="6010" w:hanging="284"/>
      </w:pPr>
      <w:rPr>
        <w:rFonts w:hint="default"/>
        <w:lang w:val="en-GB" w:eastAsia="en-GB" w:bidi="en-GB"/>
      </w:rPr>
    </w:lvl>
    <w:lvl w:ilvl="7" w:tplc="342CD7DE">
      <w:numFmt w:val="bullet"/>
      <w:lvlText w:val="•"/>
      <w:lvlJc w:val="left"/>
      <w:pPr>
        <w:ind w:left="6832" w:hanging="284"/>
      </w:pPr>
      <w:rPr>
        <w:rFonts w:hint="default"/>
        <w:lang w:val="en-GB" w:eastAsia="en-GB" w:bidi="en-GB"/>
      </w:rPr>
    </w:lvl>
    <w:lvl w:ilvl="8" w:tplc="1B5AA3DC">
      <w:numFmt w:val="bullet"/>
      <w:lvlText w:val="•"/>
      <w:lvlJc w:val="left"/>
      <w:pPr>
        <w:ind w:left="7654" w:hanging="28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C45117"/>
    <w:rsid w:val="00282BA8"/>
    <w:rsid w:val="0034422E"/>
    <w:rsid w:val="003D3EF1"/>
    <w:rsid w:val="00640F42"/>
    <w:rsid w:val="006951ED"/>
    <w:rsid w:val="006F0D84"/>
    <w:rsid w:val="0073017E"/>
    <w:rsid w:val="007A5ECB"/>
    <w:rsid w:val="00C45117"/>
    <w:rsid w:val="00F0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511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GB" w:eastAsia="en-GB" w:bidi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C45117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C45117"/>
    <w:rPr>
      <w:rFonts w:ascii="Arial Narrow" w:eastAsia="Arial Narrow" w:hAnsi="Arial Narrow" w:cs="Arial Narrow"/>
      <w:sz w:val="20"/>
      <w:szCs w:val="20"/>
      <w:lang w:val="en-GB" w:eastAsia="en-GB" w:bidi="en-GB"/>
    </w:rPr>
  </w:style>
  <w:style w:type="paragraph" w:customStyle="1" w:styleId="Balk21">
    <w:name w:val="Başlık 21"/>
    <w:basedOn w:val="Normal"/>
    <w:uiPriority w:val="1"/>
    <w:qFormat/>
    <w:rsid w:val="00C45117"/>
    <w:pPr>
      <w:spacing w:before="45"/>
      <w:ind w:left="1644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C45117"/>
    <w:pPr>
      <w:ind w:left="1927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WİNDOWS 10</dc:creator>
  <cp:keywords/>
  <dc:description/>
  <cp:lastModifiedBy>AB142329</cp:lastModifiedBy>
  <cp:revision>6</cp:revision>
  <cp:lastPrinted>2017-12-29T08:29:00Z</cp:lastPrinted>
  <dcterms:created xsi:type="dcterms:W3CDTF">2017-12-28T22:17:00Z</dcterms:created>
  <dcterms:modified xsi:type="dcterms:W3CDTF">2017-12-29T08:30:00Z</dcterms:modified>
</cp:coreProperties>
</file>